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63" w:rsidRPr="003F7027" w:rsidRDefault="00150C63" w:rsidP="00A35F1A">
      <w:pPr>
        <w:overflowPunct/>
        <w:autoSpaceDE/>
        <w:autoSpaceDN/>
        <w:adjustRightInd/>
        <w:textAlignment w:val="auto"/>
        <w:rPr>
          <w:rFonts w:ascii="Arial" w:eastAsiaTheme="minorEastAsia" w:hAnsi="Arial" w:cs="Arial"/>
          <w:b/>
          <w:lang w:eastAsia="zh-CN"/>
        </w:rPr>
      </w:pPr>
    </w:p>
    <w:p w:rsidR="00150C63" w:rsidRPr="003F7027" w:rsidRDefault="00150C63" w:rsidP="00150C63">
      <w:pPr>
        <w:overflowPunct/>
        <w:autoSpaceDE/>
        <w:autoSpaceDN/>
        <w:adjustRightInd/>
        <w:jc w:val="center"/>
        <w:textAlignment w:val="auto"/>
        <w:rPr>
          <w:rFonts w:ascii="Arial" w:eastAsiaTheme="minorEastAsia" w:hAnsi="Arial" w:cs="Arial"/>
          <w:b/>
        </w:rPr>
      </w:pPr>
    </w:p>
    <w:p w:rsidR="00150C63" w:rsidRPr="003F7027" w:rsidRDefault="00150C63" w:rsidP="00150C63">
      <w:pPr>
        <w:overflowPunct/>
        <w:autoSpaceDE/>
        <w:autoSpaceDN/>
        <w:adjustRightInd/>
        <w:jc w:val="center"/>
        <w:textAlignment w:val="auto"/>
        <w:rPr>
          <w:rFonts w:ascii="Arial" w:eastAsiaTheme="minorEastAsia" w:hAnsi="Arial" w:cs="Arial"/>
          <w:b/>
        </w:rPr>
      </w:pPr>
    </w:p>
    <w:p w:rsidR="00150C63" w:rsidRPr="003F7027" w:rsidRDefault="00150C63" w:rsidP="00150C63">
      <w:pPr>
        <w:overflowPunct/>
        <w:autoSpaceDE/>
        <w:autoSpaceDN/>
        <w:adjustRightInd/>
        <w:textAlignment w:val="auto"/>
        <w:rPr>
          <w:rFonts w:ascii="Arial" w:eastAsiaTheme="minorEastAsia" w:hAnsi="Arial" w:cs="Arial"/>
        </w:rPr>
      </w:pPr>
    </w:p>
    <w:p w:rsidR="00150C63" w:rsidRDefault="00150C63" w:rsidP="00150C63">
      <w:pPr>
        <w:overflowPunct/>
        <w:autoSpaceDE/>
        <w:autoSpaceDN/>
        <w:adjustRightInd/>
        <w:textAlignment w:val="auto"/>
        <w:rPr>
          <w:rFonts w:ascii="Arial" w:eastAsiaTheme="minorEastAsia" w:hAnsi="Arial" w:cs="Arial"/>
          <w:sz w:val="28"/>
          <w:szCs w:val="28"/>
          <w:lang w:eastAsia="zh-CN"/>
        </w:rPr>
      </w:pPr>
    </w:p>
    <w:p w:rsidR="004E5FF1" w:rsidRDefault="004E5FF1" w:rsidP="00150C63">
      <w:pPr>
        <w:overflowPunct/>
        <w:autoSpaceDE/>
        <w:autoSpaceDN/>
        <w:adjustRightInd/>
        <w:textAlignment w:val="auto"/>
        <w:rPr>
          <w:rFonts w:ascii="Arial" w:eastAsiaTheme="minorEastAsia" w:hAnsi="Arial" w:cs="Arial"/>
          <w:sz w:val="28"/>
          <w:szCs w:val="28"/>
          <w:lang w:eastAsia="zh-CN"/>
        </w:rPr>
      </w:pPr>
    </w:p>
    <w:p w:rsidR="003E44AD" w:rsidRPr="003F7027" w:rsidRDefault="003E44AD" w:rsidP="00150C63">
      <w:pPr>
        <w:overflowPunct/>
        <w:autoSpaceDE/>
        <w:autoSpaceDN/>
        <w:adjustRightInd/>
        <w:textAlignment w:val="auto"/>
        <w:rPr>
          <w:rFonts w:ascii="Arial" w:eastAsiaTheme="minorEastAsia" w:hAnsi="Arial" w:cs="Arial"/>
          <w:sz w:val="28"/>
          <w:szCs w:val="28"/>
          <w:lang w:eastAsia="zh-CN"/>
        </w:rPr>
      </w:pPr>
    </w:p>
    <w:p w:rsidR="00150C63" w:rsidRPr="003E44AD" w:rsidRDefault="006248E1" w:rsidP="00150C63">
      <w:pPr>
        <w:keepNext/>
        <w:overflowPunct/>
        <w:autoSpaceDE/>
        <w:autoSpaceDN/>
        <w:adjustRightInd/>
        <w:jc w:val="center"/>
        <w:textAlignment w:val="auto"/>
        <w:outlineLvl w:val="0"/>
        <w:rPr>
          <w:rFonts w:ascii="Arial" w:eastAsiaTheme="minorEastAsia" w:hAnsi="Arial" w:cs="Arial"/>
          <w:b/>
          <w:bCs/>
          <w:sz w:val="24"/>
          <w:szCs w:val="24"/>
          <w:lang w:eastAsia="zh-CN"/>
        </w:rPr>
      </w:pPr>
      <w:r>
        <w:rPr>
          <w:rFonts w:ascii="Arial" w:eastAsiaTheme="minorEastAsia" w:hAnsi="Arial" w:cs="Arial"/>
          <w:b/>
          <w:bCs/>
          <w:sz w:val="24"/>
          <w:szCs w:val="24"/>
        </w:rPr>
        <w:t>GENERAL TERMS</w:t>
      </w:r>
      <w:r w:rsidR="00150C63" w:rsidRPr="003E44AD">
        <w:rPr>
          <w:rFonts w:ascii="Arial" w:eastAsiaTheme="minorEastAsia" w:hAnsi="Arial" w:cs="Arial"/>
          <w:b/>
          <w:bCs/>
          <w:sz w:val="24"/>
          <w:szCs w:val="24"/>
        </w:rPr>
        <w:t xml:space="preserve"> AND CONDITIONS</w:t>
      </w:r>
    </w:p>
    <w:p w:rsidR="00150C63" w:rsidRPr="003E44AD" w:rsidRDefault="00150C63" w:rsidP="003F7027">
      <w:pPr>
        <w:keepNext/>
        <w:overflowPunct/>
        <w:autoSpaceDE/>
        <w:autoSpaceDN/>
        <w:adjustRightInd/>
        <w:jc w:val="center"/>
        <w:textAlignment w:val="auto"/>
        <w:outlineLvl w:val="0"/>
        <w:rPr>
          <w:rFonts w:ascii="Arial" w:eastAsiaTheme="minorEastAsia" w:hAnsi="Arial" w:cs="Arial"/>
          <w:b/>
          <w:sz w:val="24"/>
          <w:szCs w:val="24"/>
          <w:lang w:eastAsia="zh-CN"/>
        </w:rPr>
      </w:pPr>
      <w:r w:rsidRPr="003E44AD">
        <w:rPr>
          <w:rFonts w:ascii="Arial" w:eastAsiaTheme="minorEastAsia" w:hAnsi="Arial" w:cs="Arial"/>
          <w:b/>
          <w:sz w:val="24"/>
          <w:szCs w:val="24"/>
          <w:lang w:val="zh-CN" w:eastAsia="zh-CN"/>
        </w:rPr>
        <w:t>总条款和条件</w:t>
      </w:r>
    </w:p>
    <w:p w:rsidR="00150C63" w:rsidRPr="003E44AD" w:rsidRDefault="00150C63" w:rsidP="00150C63">
      <w:pPr>
        <w:overflowPunct/>
        <w:autoSpaceDE/>
        <w:autoSpaceDN/>
        <w:adjustRightInd/>
        <w:textAlignment w:val="auto"/>
        <w:rPr>
          <w:rFonts w:ascii="Arial" w:eastAsiaTheme="minorEastAsia" w:hAnsi="Arial" w:cs="Arial"/>
          <w:sz w:val="24"/>
          <w:szCs w:val="24"/>
        </w:rPr>
      </w:pPr>
    </w:p>
    <w:p w:rsidR="00150C63" w:rsidRPr="003E44AD" w:rsidRDefault="00150C63" w:rsidP="00150C63">
      <w:pPr>
        <w:overflowPunct/>
        <w:autoSpaceDE/>
        <w:autoSpaceDN/>
        <w:adjustRightInd/>
        <w:jc w:val="center"/>
        <w:textAlignment w:val="auto"/>
        <w:rPr>
          <w:rFonts w:ascii="Arial" w:eastAsiaTheme="minorEastAsia" w:hAnsi="Arial" w:cs="Arial"/>
          <w:b/>
          <w:bCs/>
          <w:sz w:val="24"/>
          <w:szCs w:val="24"/>
          <w:lang w:eastAsia="zh-CN"/>
        </w:rPr>
      </w:pPr>
      <w:r w:rsidRPr="003E44AD">
        <w:rPr>
          <w:rFonts w:ascii="Arial" w:eastAsiaTheme="minorEastAsia" w:hAnsi="Arial" w:cs="Arial"/>
          <w:b/>
          <w:bCs/>
          <w:sz w:val="24"/>
          <w:szCs w:val="24"/>
        </w:rPr>
        <w:t>FOR NON-PRODUCTION GOODS AND SERVICES</w:t>
      </w:r>
    </w:p>
    <w:p w:rsidR="00150C63" w:rsidRPr="003E44AD" w:rsidRDefault="00150C63" w:rsidP="00150C63">
      <w:pPr>
        <w:keepNext/>
        <w:overflowPunct/>
        <w:autoSpaceDE/>
        <w:autoSpaceDN/>
        <w:adjustRightInd/>
        <w:jc w:val="center"/>
        <w:textAlignment w:val="auto"/>
        <w:outlineLvl w:val="0"/>
        <w:rPr>
          <w:rFonts w:ascii="Arial" w:eastAsiaTheme="minorEastAsia" w:hAnsi="Arial" w:cs="Arial"/>
          <w:b/>
          <w:sz w:val="24"/>
          <w:szCs w:val="24"/>
          <w:lang w:eastAsia="zh-CN"/>
        </w:rPr>
      </w:pPr>
      <w:r w:rsidRPr="003E44AD">
        <w:rPr>
          <w:rFonts w:ascii="Arial" w:eastAsiaTheme="minorEastAsia" w:hAnsi="Arial" w:cs="Arial"/>
          <w:b/>
          <w:sz w:val="24"/>
          <w:szCs w:val="24"/>
          <w:lang w:val="zh-CN" w:eastAsia="zh-CN"/>
        </w:rPr>
        <w:t>非生产性商品和服务</w:t>
      </w:r>
    </w:p>
    <w:p w:rsidR="00150C63" w:rsidRPr="003F7027" w:rsidRDefault="00150C63" w:rsidP="00150C63">
      <w:pPr>
        <w:overflowPunct/>
        <w:autoSpaceDE/>
        <w:autoSpaceDN/>
        <w:adjustRightInd/>
        <w:jc w:val="center"/>
        <w:textAlignment w:val="auto"/>
        <w:rPr>
          <w:rFonts w:ascii="Arial" w:eastAsiaTheme="minorEastAsia" w:hAnsi="Arial" w:cs="Arial"/>
          <w:b/>
          <w:bCs/>
          <w:i/>
          <w:sz w:val="28"/>
          <w:szCs w:val="28"/>
          <w:lang w:eastAsia="zh-CN"/>
        </w:rPr>
      </w:pPr>
      <w:bookmarkStart w:id="0" w:name="_GoBack"/>
    </w:p>
    <w:bookmarkEnd w:id="0"/>
    <w:p w:rsidR="00150C63" w:rsidRPr="003F7027" w:rsidRDefault="00150C63" w:rsidP="00150C63">
      <w:pPr>
        <w:overflowPunct/>
        <w:autoSpaceDE/>
        <w:autoSpaceDN/>
        <w:adjustRightInd/>
        <w:jc w:val="center"/>
        <w:textAlignment w:val="auto"/>
        <w:rPr>
          <w:rFonts w:ascii="Arial" w:eastAsiaTheme="minorEastAsia" w:hAnsi="Arial" w:cs="Arial"/>
          <w:b/>
          <w:bCs/>
          <w:sz w:val="28"/>
          <w:szCs w:val="28"/>
        </w:rPr>
      </w:pPr>
    </w:p>
    <w:p w:rsidR="00150C63" w:rsidRPr="003F7027" w:rsidRDefault="00150C63" w:rsidP="00150C63">
      <w:pPr>
        <w:overflowPunct/>
        <w:autoSpaceDE/>
        <w:autoSpaceDN/>
        <w:adjustRightInd/>
        <w:textAlignment w:val="auto"/>
        <w:rPr>
          <w:rFonts w:ascii="Arial" w:eastAsiaTheme="minorEastAsia" w:hAnsi="Arial" w:cs="Arial"/>
          <w:b/>
          <w:bCs/>
          <w:sz w:val="28"/>
          <w:szCs w:val="28"/>
        </w:rPr>
      </w:pPr>
    </w:p>
    <w:p w:rsidR="00150C63" w:rsidRPr="003F7027" w:rsidRDefault="00150C63" w:rsidP="00150C63">
      <w:pPr>
        <w:overflowPunct/>
        <w:autoSpaceDE/>
        <w:autoSpaceDN/>
        <w:adjustRightInd/>
        <w:jc w:val="center"/>
        <w:textAlignment w:val="auto"/>
        <w:rPr>
          <w:rFonts w:ascii="Arial" w:eastAsiaTheme="minorEastAsia" w:hAnsi="Arial" w:cs="Arial"/>
          <w:b/>
          <w:bCs/>
          <w:sz w:val="28"/>
          <w:szCs w:val="28"/>
        </w:rPr>
      </w:pPr>
    </w:p>
    <w:p w:rsidR="00150C63" w:rsidRPr="003F7027" w:rsidRDefault="00150C63" w:rsidP="00150C63">
      <w:pPr>
        <w:overflowPunct/>
        <w:autoSpaceDE/>
        <w:autoSpaceDN/>
        <w:adjustRightInd/>
        <w:jc w:val="center"/>
        <w:textAlignment w:val="auto"/>
        <w:rPr>
          <w:rFonts w:ascii="Arial" w:eastAsiaTheme="minorEastAsia" w:hAnsi="Arial" w:cs="Arial"/>
          <w:b/>
          <w:bCs/>
          <w:sz w:val="28"/>
          <w:szCs w:val="28"/>
        </w:rPr>
      </w:pPr>
    </w:p>
    <w:p w:rsidR="00150C63" w:rsidRPr="003F7027" w:rsidRDefault="00150C63" w:rsidP="00150C63">
      <w:pPr>
        <w:overflowPunct/>
        <w:autoSpaceDE/>
        <w:autoSpaceDN/>
        <w:adjustRightInd/>
        <w:jc w:val="center"/>
        <w:textAlignment w:val="auto"/>
        <w:rPr>
          <w:rFonts w:ascii="Arial" w:eastAsiaTheme="minorEastAsia" w:hAnsi="Arial" w:cs="Arial"/>
          <w:b/>
          <w:bCs/>
          <w:sz w:val="28"/>
          <w:szCs w:val="28"/>
        </w:rPr>
      </w:pPr>
    </w:p>
    <w:p w:rsidR="00150C63" w:rsidRPr="003F7027" w:rsidRDefault="00150C63" w:rsidP="00150C63">
      <w:pPr>
        <w:overflowPunct/>
        <w:autoSpaceDE/>
        <w:autoSpaceDN/>
        <w:adjustRightInd/>
        <w:jc w:val="center"/>
        <w:textAlignment w:val="auto"/>
        <w:rPr>
          <w:rFonts w:ascii="Arial" w:eastAsiaTheme="minorEastAsia" w:hAnsi="Arial" w:cs="Arial"/>
          <w:b/>
          <w:bCs/>
          <w:sz w:val="28"/>
          <w:szCs w:val="28"/>
        </w:rPr>
      </w:pPr>
    </w:p>
    <w:p w:rsidR="00150C63" w:rsidRPr="003F7027" w:rsidRDefault="00150C63" w:rsidP="00150C63">
      <w:pPr>
        <w:overflowPunct/>
        <w:autoSpaceDE/>
        <w:autoSpaceDN/>
        <w:adjustRightInd/>
        <w:jc w:val="center"/>
        <w:textAlignment w:val="auto"/>
        <w:rPr>
          <w:rFonts w:ascii="Arial" w:eastAsiaTheme="minorEastAsia" w:hAnsi="Arial" w:cs="Arial"/>
          <w:b/>
          <w:bCs/>
          <w:lang w:eastAsia="zh-CN"/>
        </w:rPr>
      </w:pPr>
    </w:p>
    <w:p w:rsidR="00150C63" w:rsidRPr="003F7027" w:rsidRDefault="00150C63" w:rsidP="00150C63">
      <w:pPr>
        <w:overflowPunct/>
        <w:autoSpaceDE/>
        <w:autoSpaceDN/>
        <w:adjustRightInd/>
        <w:jc w:val="center"/>
        <w:textAlignment w:val="auto"/>
        <w:rPr>
          <w:rFonts w:ascii="Arial" w:eastAsiaTheme="minorEastAsia" w:hAnsi="Arial" w:cs="Arial"/>
        </w:rPr>
      </w:pPr>
    </w:p>
    <w:p w:rsidR="00150C63" w:rsidRPr="003F7027" w:rsidRDefault="00150C63" w:rsidP="00BC71CB">
      <w:pPr>
        <w:overflowPunct/>
        <w:autoSpaceDE/>
        <w:autoSpaceDN/>
        <w:adjustRightInd/>
        <w:textAlignment w:val="auto"/>
        <w:rPr>
          <w:rFonts w:ascii="Arial" w:eastAsiaTheme="minorEastAsia" w:hAnsi="Arial" w:cs="Arial"/>
          <w:lang w:eastAsia="zh-CN"/>
        </w:rPr>
      </w:pPr>
    </w:p>
    <w:p w:rsidR="00BC71CB" w:rsidRDefault="00BC71CB" w:rsidP="00BC71CB">
      <w:pPr>
        <w:overflowPunct/>
        <w:autoSpaceDE/>
        <w:autoSpaceDN/>
        <w:adjustRightInd/>
        <w:textAlignment w:val="auto"/>
        <w:rPr>
          <w:rFonts w:ascii="Arial" w:eastAsiaTheme="minorEastAsia" w:hAnsi="Arial" w:cs="Arial"/>
          <w:lang w:eastAsia="zh-CN"/>
        </w:rPr>
      </w:pPr>
    </w:p>
    <w:p w:rsidR="003F7027" w:rsidRDefault="003F7027" w:rsidP="00BC71CB">
      <w:pPr>
        <w:overflowPunct/>
        <w:autoSpaceDE/>
        <w:autoSpaceDN/>
        <w:adjustRightInd/>
        <w:textAlignment w:val="auto"/>
        <w:rPr>
          <w:rFonts w:ascii="Arial" w:eastAsiaTheme="minorEastAsia" w:hAnsi="Arial" w:cs="Arial"/>
          <w:lang w:eastAsia="zh-CN"/>
        </w:rPr>
      </w:pPr>
    </w:p>
    <w:p w:rsidR="003F7027" w:rsidRDefault="003F7027" w:rsidP="00BC71CB">
      <w:pPr>
        <w:overflowPunct/>
        <w:autoSpaceDE/>
        <w:autoSpaceDN/>
        <w:adjustRightInd/>
        <w:textAlignment w:val="auto"/>
        <w:rPr>
          <w:rFonts w:ascii="Arial" w:eastAsiaTheme="minorEastAsia" w:hAnsi="Arial" w:cs="Arial"/>
          <w:lang w:eastAsia="zh-CN"/>
        </w:rPr>
      </w:pPr>
    </w:p>
    <w:p w:rsidR="003F7027" w:rsidRDefault="003F7027" w:rsidP="00BC71CB">
      <w:pPr>
        <w:overflowPunct/>
        <w:autoSpaceDE/>
        <w:autoSpaceDN/>
        <w:adjustRightInd/>
        <w:textAlignment w:val="auto"/>
        <w:rPr>
          <w:rFonts w:ascii="Arial" w:eastAsiaTheme="minorEastAsia" w:hAnsi="Arial" w:cs="Arial"/>
          <w:lang w:eastAsia="zh-CN"/>
        </w:rPr>
      </w:pPr>
    </w:p>
    <w:p w:rsidR="00BC5D0A" w:rsidRDefault="00BC5D0A" w:rsidP="00BC71CB">
      <w:pPr>
        <w:overflowPunct/>
        <w:autoSpaceDE/>
        <w:autoSpaceDN/>
        <w:adjustRightInd/>
        <w:textAlignment w:val="auto"/>
        <w:rPr>
          <w:rFonts w:ascii="Arial" w:eastAsiaTheme="minorEastAsia" w:hAnsi="Arial" w:cs="Arial"/>
          <w:lang w:eastAsia="zh-CN"/>
        </w:rPr>
      </w:pPr>
    </w:p>
    <w:p w:rsidR="00BC5D0A" w:rsidRDefault="00BC5D0A" w:rsidP="00BC71CB">
      <w:pPr>
        <w:overflowPunct/>
        <w:autoSpaceDE/>
        <w:autoSpaceDN/>
        <w:adjustRightInd/>
        <w:textAlignment w:val="auto"/>
        <w:rPr>
          <w:rFonts w:ascii="Arial" w:eastAsiaTheme="minorEastAsia" w:hAnsi="Arial" w:cs="Arial"/>
          <w:lang w:eastAsia="zh-CN"/>
        </w:rPr>
      </w:pPr>
    </w:p>
    <w:p w:rsidR="00781DD5" w:rsidRDefault="00781DD5" w:rsidP="00DA5F7A">
      <w:pPr>
        <w:keepNext/>
        <w:overflowPunct/>
        <w:autoSpaceDE/>
        <w:autoSpaceDN/>
        <w:adjustRightInd/>
        <w:jc w:val="center"/>
        <w:textAlignment w:val="auto"/>
        <w:outlineLvl w:val="1"/>
        <w:rPr>
          <w:rFonts w:ascii="Arial" w:eastAsiaTheme="minorEastAsia" w:hAnsi="Arial" w:cs="Arial"/>
          <w:b/>
          <w:bCs/>
          <w:sz w:val="24"/>
          <w:szCs w:val="24"/>
          <w:lang w:eastAsia="zh-CN"/>
        </w:rPr>
      </w:pPr>
    </w:p>
    <w:p w:rsidR="00781DD5" w:rsidRDefault="00781DD5" w:rsidP="003F7027">
      <w:pPr>
        <w:keepNext/>
        <w:overflowPunct/>
        <w:autoSpaceDE/>
        <w:autoSpaceDN/>
        <w:adjustRightInd/>
        <w:textAlignment w:val="auto"/>
        <w:outlineLvl w:val="1"/>
        <w:rPr>
          <w:rFonts w:ascii="Arial" w:eastAsiaTheme="minorEastAsia" w:hAnsi="Arial" w:cs="Arial"/>
          <w:b/>
          <w:bCs/>
          <w:sz w:val="24"/>
          <w:szCs w:val="24"/>
          <w:lang w:eastAsia="zh-CN"/>
        </w:rPr>
      </w:pPr>
    </w:p>
    <w:p w:rsidR="00781DD5" w:rsidRDefault="00781DD5" w:rsidP="003F7027">
      <w:pPr>
        <w:keepNext/>
        <w:overflowPunct/>
        <w:autoSpaceDE/>
        <w:autoSpaceDN/>
        <w:adjustRightInd/>
        <w:textAlignment w:val="auto"/>
        <w:outlineLvl w:val="1"/>
        <w:rPr>
          <w:rFonts w:ascii="Arial" w:eastAsiaTheme="minorEastAsia" w:hAnsi="Arial" w:cs="Arial"/>
          <w:b/>
          <w:bCs/>
          <w:lang w:eastAsia="zh-CN"/>
        </w:rPr>
      </w:pPr>
    </w:p>
    <w:p w:rsidR="00781DD5" w:rsidRPr="003F7027" w:rsidRDefault="00781DD5" w:rsidP="003F7027">
      <w:pPr>
        <w:keepNext/>
        <w:overflowPunct/>
        <w:autoSpaceDE/>
        <w:autoSpaceDN/>
        <w:adjustRightInd/>
        <w:textAlignment w:val="auto"/>
        <w:outlineLvl w:val="1"/>
        <w:rPr>
          <w:rFonts w:ascii="Arial" w:eastAsiaTheme="minorEastAsia" w:hAnsi="Arial" w:cs="Arial"/>
          <w:b/>
          <w:bC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7532"/>
        <w:gridCol w:w="1052"/>
      </w:tblGrid>
      <w:tr w:rsidR="00781DD5" w:rsidRPr="003F7027" w:rsidTr="009312F9">
        <w:trPr>
          <w:trHeight w:val="337"/>
        </w:trPr>
        <w:tc>
          <w:tcPr>
            <w:tcW w:w="9890" w:type="dxa"/>
            <w:gridSpan w:val="3"/>
            <w:vAlign w:val="center"/>
          </w:tcPr>
          <w:p w:rsidR="00781DD5" w:rsidRPr="00781DD5" w:rsidRDefault="00781DD5" w:rsidP="00781DD5">
            <w:pPr>
              <w:overflowPunct/>
              <w:autoSpaceDE/>
              <w:autoSpaceDN/>
              <w:adjustRightInd/>
              <w:jc w:val="center"/>
              <w:textAlignment w:val="auto"/>
              <w:rPr>
                <w:rFonts w:ascii="Arial" w:eastAsiaTheme="minorEastAsia" w:hAnsi="Arial" w:cs="Arial"/>
                <w:b/>
                <w:lang w:val="pt-BR" w:eastAsia="zh-CN"/>
              </w:rPr>
            </w:pPr>
            <w:r w:rsidRPr="00781DD5">
              <w:rPr>
                <w:rFonts w:ascii="Arial" w:eastAsiaTheme="minorEastAsia" w:hAnsi="Arial" w:cs="Arial" w:hint="eastAsia"/>
                <w:b/>
                <w:lang w:val="pt-BR" w:eastAsia="zh-CN"/>
              </w:rPr>
              <w:t xml:space="preserve">Table of Contents </w:t>
            </w:r>
            <w:r w:rsidRPr="00781DD5">
              <w:rPr>
                <w:rFonts w:ascii="Arial" w:eastAsiaTheme="minorEastAsia" w:hAnsi="Arial" w:cs="Arial" w:hint="eastAsia"/>
                <w:b/>
                <w:lang w:val="pt-BR" w:eastAsia="zh-CN"/>
              </w:rPr>
              <w:t>目录</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N/A</w:t>
            </w:r>
            <w:r w:rsidRPr="003F7027">
              <w:rPr>
                <w:rFonts w:ascii="Arial" w:eastAsiaTheme="minorEastAsia" w:hAnsi="Arial" w:cs="Arial"/>
                <w:lang w:val="pt-BR" w:eastAsia="zh-CN"/>
              </w:rPr>
              <w:t>不适用</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eastAsia="zh-CN"/>
              </w:rPr>
            </w:pPr>
            <w:r w:rsidRPr="003F7027">
              <w:rPr>
                <w:rFonts w:ascii="Arial" w:eastAsiaTheme="minorEastAsia" w:hAnsi="Arial" w:cs="Arial"/>
                <w:lang w:val="pt-BR"/>
              </w:rPr>
              <w:t>General</w:t>
            </w:r>
            <w:r w:rsidRPr="003F7027">
              <w:rPr>
                <w:rFonts w:ascii="Arial" w:eastAsiaTheme="minorEastAsia" w:hAnsi="Arial" w:cs="Arial"/>
                <w:lang w:val="pt-BR" w:eastAsia="zh-CN"/>
              </w:rPr>
              <w:t>综述</w:t>
            </w:r>
          </w:p>
        </w:tc>
        <w:tc>
          <w:tcPr>
            <w:tcW w:w="105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eastAsia="zh-CN"/>
              </w:rPr>
            </w:pPr>
            <w:r w:rsidRPr="003F7027">
              <w:rPr>
                <w:rFonts w:ascii="Arial" w:eastAsiaTheme="minorEastAsia" w:hAnsi="Arial" w:cs="Arial"/>
                <w:lang w:val="pt-BR" w:eastAsia="zh-CN"/>
              </w:rPr>
              <w:t>3</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1</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eastAsia="zh-CN"/>
              </w:rPr>
            </w:pPr>
            <w:r w:rsidRPr="003F7027">
              <w:rPr>
                <w:rFonts w:ascii="Arial" w:eastAsiaTheme="minorEastAsia" w:hAnsi="Arial" w:cs="Arial"/>
                <w:lang w:val="pt-BR"/>
              </w:rPr>
              <w:t>Offer, Acceptance</w:t>
            </w:r>
            <w:r w:rsidRPr="003F7027">
              <w:rPr>
                <w:rFonts w:ascii="Arial" w:eastAsiaTheme="minorEastAsia" w:hAnsi="Arial" w:cs="Arial"/>
                <w:lang w:val="pt-BR" w:eastAsia="zh-CN"/>
              </w:rPr>
              <w:t>要约，承诺</w:t>
            </w:r>
          </w:p>
        </w:tc>
        <w:tc>
          <w:tcPr>
            <w:tcW w:w="105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eastAsia="zh-CN"/>
              </w:rPr>
            </w:pPr>
            <w:r w:rsidRPr="003F7027">
              <w:rPr>
                <w:rFonts w:ascii="Arial" w:eastAsiaTheme="minorEastAsia" w:hAnsi="Arial" w:cs="Arial"/>
                <w:lang w:val="pt-BR" w:eastAsia="zh-CN"/>
              </w:rPr>
              <w:t>4</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2</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eastAsia="zh-CN"/>
              </w:rPr>
            </w:pPr>
            <w:r w:rsidRPr="003F7027">
              <w:rPr>
                <w:rFonts w:ascii="Arial" w:eastAsiaTheme="minorEastAsia" w:hAnsi="Arial" w:cs="Arial"/>
                <w:lang w:val="pt-BR"/>
              </w:rPr>
              <w:t>Modifications</w:t>
            </w:r>
            <w:r w:rsidRPr="003F7027">
              <w:rPr>
                <w:rFonts w:ascii="Arial" w:eastAsiaTheme="minorEastAsia" w:hAnsi="Arial" w:cs="Arial"/>
                <w:lang w:val="pt-BR" w:eastAsia="zh-CN"/>
              </w:rPr>
              <w:t xml:space="preserve"> </w:t>
            </w:r>
            <w:r w:rsidRPr="003F7027">
              <w:rPr>
                <w:rFonts w:ascii="Arial" w:eastAsiaTheme="minorEastAsia" w:hAnsi="Arial" w:cs="Arial"/>
                <w:lang w:val="pt-BR" w:eastAsia="zh-CN"/>
              </w:rPr>
              <w:t>修订</w:t>
            </w:r>
          </w:p>
        </w:tc>
        <w:tc>
          <w:tcPr>
            <w:tcW w:w="105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eastAsia="zh-CN"/>
              </w:rPr>
            </w:pPr>
            <w:r w:rsidRPr="003F7027">
              <w:rPr>
                <w:rFonts w:ascii="Arial" w:eastAsiaTheme="minorEastAsia" w:hAnsi="Arial" w:cs="Arial"/>
                <w:lang w:val="pt-BR" w:eastAsia="zh-CN"/>
              </w:rPr>
              <w:t>4</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3</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eastAsia="zh-CN"/>
              </w:rPr>
            </w:pPr>
            <w:r w:rsidRPr="003F7027">
              <w:rPr>
                <w:rFonts w:ascii="Arial" w:eastAsiaTheme="minorEastAsia" w:hAnsi="Arial" w:cs="Arial"/>
                <w:lang w:val="pt-BR"/>
              </w:rPr>
              <w:t>Samples</w:t>
            </w:r>
            <w:r w:rsidRPr="003F7027">
              <w:rPr>
                <w:rFonts w:ascii="Arial" w:eastAsiaTheme="minorEastAsia" w:hAnsi="Arial" w:cs="Arial"/>
                <w:lang w:val="pt-BR" w:eastAsia="zh-CN"/>
              </w:rPr>
              <w:t xml:space="preserve"> </w:t>
            </w:r>
            <w:r w:rsidRPr="003F7027">
              <w:rPr>
                <w:rFonts w:ascii="Arial" w:eastAsiaTheme="minorEastAsia" w:hAnsi="Arial" w:cs="Arial"/>
                <w:lang w:val="pt-BR" w:eastAsia="zh-CN"/>
              </w:rPr>
              <w:t>样本</w:t>
            </w:r>
          </w:p>
        </w:tc>
        <w:tc>
          <w:tcPr>
            <w:tcW w:w="105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eastAsia="zh-CN"/>
              </w:rPr>
            </w:pPr>
            <w:r w:rsidRPr="003F7027">
              <w:rPr>
                <w:rFonts w:ascii="Arial" w:eastAsiaTheme="minorEastAsia" w:hAnsi="Arial" w:cs="Arial"/>
                <w:lang w:val="pt-BR" w:eastAsia="zh-CN"/>
              </w:rPr>
              <w:t>5</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4</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eastAsia="zh-CN"/>
              </w:rPr>
            </w:pPr>
            <w:r w:rsidRPr="003F7027">
              <w:rPr>
                <w:rFonts w:ascii="Arial" w:eastAsiaTheme="minorEastAsia" w:hAnsi="Arial" w:cs="Arial"/>
                <w:lang w:val="pt-BR"/>
              </w:rPr>
              <w:t>Bailed Property</w:t>
            </w:r>
            <w:r w:rsidRPr="003F7027">
              <w:rPr>
                <w:rFonts w:ascii="Arial" w:eastAsiaTheme="minorEastAsia" w:hAnsi="Arial" w:cs="Arial"/>
                <w:lang w:val="pt-BR" w:eastAsia="zh-CN"/>
              </w:rPr>
              <w:t xml:space="preserve"> </w:t>
            </w:r>
            <w:r w:rsidRPr="003F7027">
              <w:rPr>
                <w:rFonts w:ascii="Arial" w:eastAsiaTheme="minorEastAsia" w:hAnsi="Arial" w:cs="Arial"/>
                <w:lang w:val="pt-BR" w:eastAsia="zh-CN"/>
              </w:rPr>
              <w:t>受托财产</w:t>
            </w:r>
          </w:p>
        </w:tc>
        <w:tc>
          <w:tcPr>
            <w:tcW w:w="105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eastAsia="zh-CN"/>
              </w:rPr>
            </w:pPr>
            <w:r w:rsidRPr="003F7027">
              <w:rPr>
                <w:rFonts w:ascii="Arial" w:eastAsiaTheme="minorEastAsia" w:hAnsi="Arial" w:cs="Arial"/>
                <w:lang w:val="pt-BR" w:eastAsia="zh-CN"/>
              </w:rPr>
              <w:t>5</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5</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t>Delivery Dates, Releases</w:t>
            </w:r>
            <w:r w:rsidRPr="003F7027">
              <w:rPr>
                <w:rFonts w:ascii="Arial" w:eastAsiaTheme="minorEastAsia" w:hAnsi="Arial" w:cs="Arial"/>
                <w:lang w:eastAsia="zh-CN"/>
              </w:rPr>
              <w:t xml:space="preserve"> </w:t>
            </w:r>
            <w:r w:rsidRPr="003F7027">
              <w:rPr>
                <w:rFonts w:ascii="Arial" w:eastAsiaTheme="minorEastAsia" w:hAnsi="Arial" w:cs="Arial"/>
                <w:lang w:eastAsia="zh-CN"/>
              </w:rPr>
              <w:t>交付日期，通知</w:t>
            </w:r>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lang w:eastAsia="zh-CN"/>
              </w:rPr>
            </w:pPr>
            <w:r>
              <w:rPr>
                <w:rFonts w:ascii="Arial" w:eastAsiaTheme="minorEastAsia" w:hAnsi="Arial" w:cs="Arial" w:hint="eastAsia"/>
                <w:lang w:eastAsia="zh-CN"/>
              </w:rPr>
              <w:t>6</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6</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t>Packing, Marking, Shipping</w:t>
            </w:r>
            <w:r w:rsidRPr="003F7027">
              <w:rPr>
                <w:rFonts w:ascii="Arial" w:eastAsiaTheme="minorEastAsia" w:hAnsi="Arial" w:cs="Arial"/>
                <w:lang w:eastAsia="zh-CN"/>
              </w:rPr>
              <w:t xml:space="preserve"> </w:t>
            </w:r>
            <w:r w:rsidRPr="003F7027">
              <w:rPr>
                <w:rFonts w:ascii="Arial" w:eastAsiaTheme="minorEastAsia" w:hAnsi="Arial" w:cs="Arial"/>
                <w:lang w:val="zh-CN"/>
              </w:rPr>
              <w:t>包装、标记、发运</w:t>
            </w:r>
          </w:p>
        </w:tc>
        <w:tc>
          <w:tcPr>
            <w:tcW w:w="1052" w:type="dxa"/>
            <w:vAlign w:val="center"/>
          </w:tcPr>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eastAsia="zh-CN"/>
              </w:rPr>
              <w:t>6</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7</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eastAsia="zh-CN"/>
              </w:rPr>
            </w:pPr>
            <w:r w:rsidRPr="003F7027">
              <w:rPr>
                <w:rFonts w:ascii="Arial" w:eastAsiaTheme="minorEastAsia" w:hAnsi="Arial" w:cs="Arial"/>
                <w:lang w:val="pt-BR"/>
              </w:rPr>
              <w:t>Shipping Documents</w:t>
            </w:r>
            <w:r w:rsidRPr="003F7027">
              <w:rPr>
                <w:rFonts w:ascii="Arial" w:eastAsiaTheme="minorEastAsia" w:hAnsi="Arial" w:cs="Arial"/>
                <w:lang w:val="pt-BR" w:eastAsia="zh-CN"/>
              </w:rPr>
              <w:t xml:space="preserve"> </w:t>
            </w:r>
            <w:r w:rsidRPr="003F7027">
              <w:rPr>
                <w:rFonts w:ascii="Arial" w:eastAsiaTheme="minorEastAsia" w:hAnsi="Arial" w:cs="Arial"/>
                <w:lang w:val="zh-CN"/>
              </w:rPr>
              <w:t>发运</w:t>
            </w:r>
            <w:r w:rsidRPr="003F7027">
              <w:rPr>
                <w:rFonts w:ascii="Arial" w:eastAsiaTheme="minorEastAsia" w:hAnsi="Arial" w:cs="Arial"/>
                <w:lang w:val="zh-CN" w:eastAsia="zh-CN"/>
              </w:rPr>
              <w:t>单据</w:t>
            </w:r>
          </w:p>
        </w:tc>
        <w:tc>
          <w:tcPr>
            <w:tcW w:w="105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eastAsia="zh-CN"/>
              </w:rPr>
            </w:pPr>
            <w:r w:rsidRPr="003F7027">
              <w:rPr>
                <w:rFonts w:ascii="Arial" w:eastAsiaTheme="minorEastAsia" w:hAnsi="Arial" w:cs="Arial"/>
                <w:lang w:val="pt-BR" w:eastAsia="zh-CN"/>
              </w:rPr>
              <w:t>7</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8</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eastAsia="zh-CN"/>
              </w:rPr>
            </w:pPr>
            <w:r w:rsidRPr="003F7027">
              <w:rPr>
                <w:rFonts w:ascii="Arial" w:eastAsiaTheme="minorEastAsia" w:hAnsi="Arial" w:cs="Arial"/>
                <w:lang w:val="pt-BR"/>
              </w:rPr>
              <w:t>Inspection</w:t>
            </w:r>
            <w:r w:rsidRPr="003F7027">
              <w:rPr>
                <w:rFonts w:ascii="Arial" w:eastAsiaTheme="minorEastAsia" w:hAnsi="Arial" w:cs="Arial"/>
                <w:lang w:val="pt-BR" w:eastAsia="zh-CN"/>
              </w:rPr>
              <w:t xml:space="preserve"> </w:t>
            </w:r>
            <w:r w:rsidRPr="003F7027">
              <w:rPr>
                <w:rFonts w:ascii="Arial" w:eastAsiaTheme="minorEastAsia" w:hAnsi="Arial" w:cs="Arial"/>
                <w:lang w:val="pt-BR" w:eastAsia="zh-CN"/>
              </w:rPr>
              <w:t>检验</w:t>
            </w:r>
          </w:p>
        </w:tc>
        <w:tc>
          <w:tcPr>
            <w:tcW w:w="105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eastAsia="zh-CN"/>
              </w:rPr>
              <w:t>8</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9</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t>Invoices, Payment, Currency</w:t>
            </w:r>
            <w:r w:rsidRPr="003F7027">
              <w:rPr>
                <w:rFonts w:ascii="Arial" w:eastAsiaTheme="minorEastAsia" w:hAnsi="Arial" w:cs="Arial"/>
                <w:lang w:eastAsia="zh-CN"/>
              </w:rPr>
              <w:t xml:space="preserve"> </w:t>
            </w:r>
            <w:r w:rsidRPr="003F7027">
              <w:rPr>
                <w:rFonts w:ascii="Arial" w:eastAsiaTheme="minorEastAsia" w:hAnsi="Arial" w:cs="Arial"/>
                <w:lang w:eastAsia="zh-CN"/>
              </w:rPr>
              <w:t>发票、付款、货币</w:t>
            </w:r>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rPr>
            </w:pPr>
            <w:r>
              <w:rPr>
                <w:rFonts w:ascii="Arial" w:eastAsiaTheme="minorEastAsia" w:hAnsi="Arial" w:cs="Arial" w:hint="eastAsia"/>
                <w:lang w:eastAsia="zh-CN"/>
              </w:rPr>
              <w:t>9</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10</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t>Applicable Taxes</w:t>
            </w:r>
            <w:r w:rsidRPr="003F7027">
              <w:rPr>
                <w:rFonts w:ascii="Arial" w:eastAsiaTheme="minorEastAsia" w:hAnsi="Arial" w:cs="Arial"/>
                <w:lang w:eastAsia="zh-CN"/>
              </w:rPr>
              <w:t xml:space="preserve"> </w:t>
            </w:r>
            <w:r w:rsidRPr="003F7027">
              <w:rPr>
                <w:rFonts w:ascii="Arial" w:eastAsiaTheme="minorEastAsia" w:hAnsi="Arial" w:cs="Arial"/>
                <w:lang w:eastAsia="zh-CN"/>
              </w:rPr>
              <w:t>适用税</w:t>
            </w:r>
          </w:p>
        </w:tc>
        <w:tc>
          <w:tcPr>
            <w:tcW w:w="1052" w:type="dxa"/>
            <w:vAlign w:val="center"/>
          </w:tcPr>
          <w:p w:rsidR="00150C63" w:rsidRPr="003F7027" w:rsidRDefault="00150C63" w:rsidP="00150C63">
            <w:pPr>
              <w:overflowPunct/>
              <w:autoSpaceDE/>
              <w:autoSpaceDN/>
              <w:adjustRightInd/>
              <w:textAlignment w:val="auto"/>
              <w:rPr>
                <w:rFonts w:ascii="Arial" w:eastAsiaTheme="minorEastAsia" w:hAnsi="Arial" w:cs="Arial"/>
              </w:rPr>
            </w:pPr>
            <w:r w:rsidRPr="003F7027">
              <w:rPr>
                <w:rFonts w:ascii="Arial" w:eastAsiaTheme="minorEastAsia" w:hAnsi="Arial" w:cs="Arial"/>
                <w:lang w:eastAsia="zh-CN"/>
              </w:rPr>
              <w:t>9</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11</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eastAsia="zh-CN"/>
              </w:rPr>
            </w:pPr>
            <w:r w:rsidRPr="003F7027">
              <w:rPr>
                <w:rFonts w:ascii="Arial" w:eastAsiaTheme="minorEastAsia" w:hAnsi="Arial" w:cs="Arial"/>
                <w:lang w:val="pt-BR"/>
              </w:rPr>
              <w:t xml:space="preserve">Warranty </w:t>
            </w:r>
            <w:r w:rsidRPr="003F7027">
              <w:rPr>
                <w:rFonts w:ascii="Arial" w:eastAsiaTheme="minorEastAsia" w:hAnsi="Arial" w:cs="Arial"/>
                <w:lang w:val="pt-BR" w:eastAsia="zh-CN"/>
              </w:rPr>
              <w:t xml:space="preserve"> </w:t>
            </w:r>
            <w:r w:rsidRPr="003F7027">
              <w:rPr>
                <w:rFonts w:ascii="Arial" w:eastAsiaTheme="minorEastAsia" w:hAnsi="Arial" w:cs="Arial"/>
                <w:lang w:val="pt-BR" w:eastAsia="zh-CN"/>
              </w:rPr>
              <w:t>保证</w:t>
            </w:r>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lang w:val="pt-BR"/>
              </w:rPr>
            </w:pPr>
            <w:r>
              <w:rPr>
                <w:rFonts w:ascii="Arial" w:eastAsiaTheme="minorEastAsia" w:hAnsi="Arial" w:cs="Arial" w:hint="eastAsia"/>
                <w:lang w:val="pt-BR" w:eastAsia="zh-CN"/>
              </w:rPr>
              <w:t>10</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12</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Defense and Indemnity</w:t>
            </w:r>
            <w:r w:rsidRPr="003F7027">
              <w:rPr>
                <w:rFonts w:ascii="Arial" w:eastAsiaTheme="minorEastAsia" w:hAnsi="Arial" w:cs="Arial"/>
                <w:lang w:val="zh-CN" w:eastAsia="zh-CN"/>
              </w:rPr>
              <w:t>抗辩</w:t>
            </w:r>
            <w:r w:rsidRPr="003F7027">
              <w:rPr>
                <w:rFonts w:ascii="Arial" w:eastAsiaTheme="minorEastAsia" w:hAnsi="Arial" w:cs="Arial"/>
                <w:lang w:val="zh-CN"/>
              </w:rPr>
              <w:t>和赔偿</w:t>
            </w:r>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lang w:val="pt-BR"/>
              </w:rPr>
            </w:pPr>
            <w:r>
              <w:rPr>
                <w:rFonts w:ascii="Arial" w:eastAsiaTheme="minorEastAsia" w:hAnsi="Arial" w:cs="Arial"/>
                <w:lang w:val="pt-BR" w:eastAsia="zh-CN"/>
              </w:rPr>
              <w:t>1</w:t>
            </w:r>
            <w:r>
              <w:rPr>
                <w:rFonts w:ascii="Arial" w:eastAsiaTheme="minorEastAsia" w:hAnsi="Arial" w:cs="Arial" w:hint="eastAsia"/>
                <w:lang w:val="pt-BR" w:eastAsia="zh-CN"/>
              </w:rPr>
              <w:t>1</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13</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t>Title and Engineering Drawings, Specifications</w:t>
            </w:r>
            <w:r w:rsidRPr="003F7027">
              <w:rPr>
                <w:rFonts w:ascii="Arial" w:eastAsiaTheme="minorEastAsia" w:hAnsi="Arial" w:cs="Arial"/>
                <w:lang w:val="zh-CN" w:eastAsia="zh-CN"/>
              </w:rPr>
              <w:t>所有权和工程图纸、规范</w:t>
            </w:r>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lang w:eastAsia="zh-CN"/>
              </w:rPr>
            </w:pPr>
            <w:r>
              <w:rPr>
                <w:rFonts w:ascii="Arial" w:eastAsiaTheme="minorEastAsia" w:hAnsi="Arial" w:cs="Arial"/>
                <w:lang w:eastAsia="zh-CN"/>
              </w:rPr>
              <w:t>1</w:t>
            </w:r>
            <w:r>
              <w:rPr>
                <w:rFonts w:ascii="Arial" w:eastAsiaTheme="minorEastAsia" w:hAnsi="Arial" w:cs="Arial" w:hint="eastAsia"/>
                <w:lang w:eastAsia="zh-CN"/>
              </w:rPr>
              <w:t>2</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14</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t>Infringement and Proprietary Rights</w:t>
            </w:r>
            <w:r w:rsidRPr="003F7027">
              <w:rPr>
                <w:rFonts w:ascii="Arial" w:eastAsiaTheme="minorEastAsia" w:hAnsi="Arial" w:cs="Arial"/>
                <w:lang w:eastAsia="zh-CN"/>
              </w:rPr>
              <w:t xml:space="preserve"> </w:t>
            </w:r>
            <w:r w:rsidRPr="003F7027">
              <w:rPr>
                <w:rFonts w:ascii="Arial" w:eastAsiaTheme="minorEastAsia" w:hAnsi="Arial" w:cs="Arial"/>
                <w:lang w:eastAsia="zh-CN"/>
              </w:rPr>
              <w:t>侵权和专有权</w:t>
            </w:r>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rPr>
            </w:pPr>
            <w:r>
              <w:rPr>
                <w:rFonts w:ascii="Arial" w:eastAsiaTheme="minorEastAsia" w:hAnsi="Arial" w:cs="Arial"/>
                <w:lang w:eastAsia="zh-CN"/>
              </w:rPr>
              <w:t>1</w:t>
            </w:r>
            <w:r>
              <w:rPr>
                <w:rFonts w:ascii="Arial" w:eastAsiaTheme="minorEastAsia" w:hAnsi="Arial" w:cs="Arial" w:hint="eastAsia"/>
                <w:lang w:eastAsia="zh-CN"/>
              </w:rPr>
              <w:t>3</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15</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t>Information and Data</w:t>
            </w:r>
            <w:r w:rsidRPr="003F7027">
              <w:rPr>
                <w:rFonts w:ascii="Arial" w:eastAsiaTheme="minorEastAsia" w:hAnsi="Arial" w:cs="Arial"/>
                <w:lang w:eastAsia="zh-CN"/>
              </w:rPr>
              <w:t xml:space="preserve"> </w:t>
            </w:r>
            <w:r w:rsidRPr="003F7027">
              <w:rPr>
                <w:rFonts w:ascii="Arial" w:eastAsiaTheme="minorEastAsia" w:hAnsi="Arial" w:cs="Arial"/>
                <w:lang w:eastAsia="zh-CN"/>
              </w:rPr>
              <w:t>资料和数据</w:t>
            </w:r>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rPr>
            </w:pPr>
            <w:r>
              <w:rPr>
                <w:rFonts w:ascii="Arial" w:eastAsiaTheme="minorEastAsia" w:hAnsi="Arial" w:cs="Arial"/>
                <w:lang w:eastAsia="zh-CN"/>
              </w:rPr>
              <w:t>1</w:t>
            </w:r>
            <w:r w:rsidR="00044145">
              <w:rPr>
                <w:rFonts w:ascii="Arial" w:eastAsiaTheme="minorEastAsia" w:hAnsi="Arial" w:cs="Arial" w:hint="eastAsia"/>
                <w:lang w:eastAsia="zh-CN"/>
              </w:rPr>
              <w:t>4</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16</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t>Personally Identifiable Information</w:t>
            </w:r>
            <w:r w:rsidRPr="003F7027">
              <w:rPr>
                <w:rFonts w:ascii="Arial" w:eastAsiaTheme="minorEastAsia" w:hAnsi="Arial" w:cs="Arial"/>
                <w:lang w:eastAsia="zh-CN"/>
              </w:rPr>
              <w:t xml:space="preserve">  </w:t>
            </w:r>
            <w:r w:rsidRPr="003F7027">
              <w:rPr>
                <w:rFonts w:ascii="Arial" w:eastAsiaTheme="minorEastAsia" w:hAnsi="Arial" w:cs="Arial"/>
                <w:lang w:eastAsia="zh-CN"/>
              </w:rPr>
              <w:t>个人验证信息</w:t>
            </w:r>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rPr>
            </w:pPr>
            <w:r>
              <w:rPr>
                <w:rFonts w:ascii="Arial" w:eastAsiaTheme="minorEastAsia" w:hAnsi="Arial" w:cs="Arial"/>
                <w:lang w:eastAsia="zh-CN"/>
              </w:rPr>
              <w:t>1</w:t>
            </w:r>
            <w:r>
              <w:rPr>
                <w:rFonts w:ascii="Arial" w:eastAsiaTheme="minorEastAsia" w:hAnsi="Arial" w:cs="Arial" w:hint="eastAsia"/>
                <w:lang w:eastAsia="zh-CN"/>
              </w:rPr>
              <w:t>5</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17</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rPr>
            </w:pPr>
            <w:r w:rsidRPr="003F7027">
              <w:rPr>
                <w:rFonts w:ascii="Arial" w:eastAsiaTheme="minorEastAsia" w:hAnsi="Arial" w:cs="Arial"/>
              </w:rPr>
              <w:t>Copyrights</w:t>
            </w:r>
            <w:r w:rsidRPr="003F7027">
              <w:rPr>
                <w:rFonts w:ascii="Arial" w:eastAsiaTheme="minorEastAsia" w:hAnsi="Arial" w:cs="Arial"/>
                <w:lang w:eastAsia="zh-CN"/>
              </w:rPr>
              <w:t>版权</w:t>
            </w:r>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lang w:eastAsia="zh-CN"/>
              </w:rPr>
            </w:pPr>
            <w:r>
              <w:rPr>
                <w:rFonts w:ascii="Arial" w:eastAsiaTheme="minorEastAsia" w:hAnsi="Arial" w:cs="Arial"/>
                <w:lang w:eastAsia="zh-CN"/>
              </w:rPr>
              <w:t>1</w:t>
            </w:r>
            <w:r w:rsidR="00044145">
              <w:rPr>
                <w:rFonts w:ascii="Arial" w:eastAsiaTheme="minorEastAsia" w:hAnsi="Arial" w:cs="Arial" w:hint="eastAsia"/>
                <w:lang w:eastAsia="zh-CN"/>
              </w:rPr>
              <w:t>6</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18</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Subcontracts</w:t>
            </w:r>
            <w:r w:rsidRPr="003F7027">
              <w:rPr>
                <w:rFonts w:ascii="Arial" w:eastAsiaTheme="minorEastAsia" w:hAnsi="Arial" w:cs="Arial"/>
                <w:lang w:val="pt-BR" w:eastAsia="zh-CN"/>
              </w:rPr>
              <w:t>分包合同</w:t>
            </w:r>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lang w:val="pt-BR" w:eastAsia="zh-CN"/>
              </w:rPr>
            </w:pPr>
            <w:r>
              <w:rPr>
                <w:rFonts w:ascii="Arial" w:eastAsiaTheme="minorEastAsia" w:hAnsi="Arial" w:cs="Arial"/>
                <w:lang w:val="pt-BR" w:eastAsia="zh-CN"/>
              </w:rPr>
              <w:t>1</w:t>
            </w:r>
            <w:r>
              <w:rPr>
                <w:rFonts w:ascii="Arial" w:eastAsiaTheme="minorEastAsia" w:hAnsi="Arial" w:cs="Arial" w:hint="eastAsia"/>
                <w:lang w:val="pt-BR" w:eastAsia="zh-CN"/>
              </w:rPr>
              <w:t>6</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19</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eastAsia="zh-CN"/>
              </w:rPr>
            </w:pPr>
            <w:r w:rsidRPr="003F7027">
              <w:rPr>
                <w:rFonts w:ascii="Arial" w:eastAsiaTheme="minorEastAsia" w:hAnsi="Arial" w:cs="Arial"/>
                <w:lang w:val="pt-BR"/>
              </w:rPr>
              <w:t>Advertising</w:t>
            </w:r>
            <w:r w:rsidRPr="003F7027">
              <w:rPr>
                <w:rFonts w:ascii="Arial" w:eastAsiaTheme="minorEastAsia" w:hAnsi="Arial" w:cs="Arial"/>
                <w:lang w:val="pt-BR" w:eastAsia="zh-CN"/>
              </w:rPr>
              <w:t xml:space="preserve"> </w:t>
            </w:r>
            <w:r w:rsidRPr="003F7027">
              <w:rPr>
                <w:rFonts w:ascii="Arial" w:eastAsiaTheme="minorEastAsia" w:hAnsi="Arial" w:cs="Arial"/>
                <w:lang w:val="pt-BR" w:eastAsia="zh-CN"/>
              </w:rPr>
              <w:t>广告</w:t>
            </w:r>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lang w:val="pt-BR"/>
              </w:rPr>
            </w:pPr>
            <w:r>
              <w:rPr>
                <w:rFonts w:ascii="Arial" w:eastAsiaTheme="minorEastAsia" w:hAnsi="Arial" w:cs="Arial"/>
                <w:lang w:val="pt-BR" w:eastAsia="zh-CN"/>
              </w:rPr>
              <w:t>1</w:t>
            </w:r>
            <w:r w:rsidR="00044145">
              <w:rPr>
                <w:rFonts w:ascii="Arial" w:eastAsiaTheme="minorEastAsia" w:hAnsi="Arial" w:cs="Arial" w:hint="eastAsia"/>
                <w:lang w:val="pt-BR" w:eastAsia="zh-CN"/>
              </w:rPr>
              <w:t>7</w:t>
            </w:r>
          </w:p>
        </w:tc>
      </w:tr>
      <w:tr w:rsidR="00150C63" w:rsidRPr="003F7027" w:rsidTr="00781DD5">
        <w:trPr>
          <w:trHeight w:val="346"/>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20</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Audit Rights</w:t>
            </w:r>
            <w:r w:rsidRPr="003F7027">
              <w:rPr>
                <w:rFonts w:ascii="Arial" w:eastAsiaTheme="minorEastAsia" w:hAnsi="Arial" w:cs="Arial"/>
                <w:lang w:val="pt-BR" w:eastAsia="zh-CN"/>
              </w:rPr>
              <w:t>审计权利</w:t>
            </w:r>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lang w:val="pt-BR"/>
              </w:rPr>
            </w:pPr>
            <w:r>
              <w:rPr>
                <w:rFonts w:ascii="Arial" w:eastAsiaTheme="minorEastAsia" w:hAnsi="Arial" w:cs="Arial"/>
                <w:lang w:val="pt-BR" w:eastAsia="zh-CN"/>
              </w:rPr>
              <w:t>1</w:t>
            </w:r>
            <w:r>
              <w:rPr>
                <w:rFonts w:ascii="Arial" w:eastAsiaTheme="minorEastAsia" w:hAnsi="Arial" w:cs="Arial" w:hint="eastAsia"/>
                <w:lang w:val="pt-BR" w:eastAsia="zh-CN"/>
              </w:rPr>
              <w:t>7</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21</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eastAsia="zh-CN"/>
              </w:rPr>
            </w:pPr>
            <w:r w:rsidRPr="003F7027">
              <w:rPr>
                <w:rFonts w:ascii="Arial" w:eastAsiaTheme="minorEastAsia" w:hAnsi="Arial" w:cs="Arial"/>
                <w:lang w:val="pt-BR"/>
              </w:rPr>
              <w:t>Assignment</w:t>
            </w:r>
            <w:r w:rsidRPr="003F7027">
              <w:rPr>
                <w:rFonts w:ascii="Arial" w:eastAsiaTheme="minorEastAsia" w:hAnsi="Arial" w:cs="Arial"/>
                <w:lang w:val="pt-BR" w:eastAsia="zh-CN"/>
              </w:rPr>
              <w:t xml:space="preserve"> </w:t>
            </w:r>
            <w:r w:rsidRPr="003F7027">
              <w:rPr>
                <w:rFonts w:ascii="Arial" w:eastAsiaTheme="minorEastAsia" w:hAnsi="Arial" w:cs="Arial"/>
                <w:lang w:val="pt-BR" w:eastAsia="zh-CN"/>
              </w:rPr>
              <w:t>转让</w:t>
            </w:r>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lang w:val="pt-BR" w:eastAsia="zh-CN"/>
              </w:rPr>
            </w:pPr>
            <w:r>
              <w:rPr>
                <w:rFonts w:ascii="Arial" w:eastAsiaTheme="minorEastAsia" w:hAnsi="Arial" w:cs="Arial"/>
                <w:lang w:val="pt-BR" w:eastAsia="zh-CN"/>
              </w:rPr>
              <w:t>1</w:t>
            </w:r>
            <w:r>
              <w:rPr>
                <w:rFonts w:ascii="Arial" w:eastAsiaTheme="minorEastAsia" w:hAnsi="Arial" w:cs="Arial" w:hint="eastAsia"/>
                <w:lang w:val="pt-BR" w:eastAsia="zh-CN"/>
              </w:rPr>
              <w:t>8</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22</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eastAsia="zh-CN"/>
              </w:rPr>
            </w:pPr>
            <w:r w:rsidRPr="003F7027">
              <w:rPr>
                <w:rFonts w:ascii="Arial" w:eastAsiaTheme="minorEastAsia" w:hAnsi="Arial" w:cs="Arial"/>
                <w:lang w:val="pt-BR"/>
              </w:rPr>
              <w:t>Excusable Delays</w:t>
            </w:r>
            <w:r w:rsidRPr="003F7027">
              <w:rPr>
                <w:rFonts w:ascii="Arial" w:eastAsiaTheme="minorEastAsia" w:hAnsi="Arial" w:cs="Arial"/>
                <w:lang w:val="pt-BR" w:eastAsia="zh-CN"/>
              </w:rPr>
              <w:t xml:space="preserve"> </w:t>
            </w:r>
            <w:r w:rsidRPr="003F7027">
              <w:rPr>
                <w:rFonts w:ascii="Arial" w:eastAsiaTheme="minorEastAsia" w:hAnsi="Arial" w:cs="Arial"/>
                <w:lang w:val="pt-BR" w:eastAsia="zh-CN"/>
              </w:rPr>
              <w:t>可免责的延误</w:t>
            </w:r>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lang w:val="pt-BR"/>
              </w:rPr>
            </w:pPr>
            <w:r>
              <w:rPr>
                <w:rFonts w:ascii="Arial" w:eastAsiaTheme="minorEastAsia" w:hAnsi="Arial" w:cs="Arial"/>
                <w:lang w:val="pt-BR" w:eastAsia="zh-CN"/>
              </w:rPr>
              <w:t>1</w:t>
            </w:r>
            <w:r w:rsidR="00044145">
              <w:rPr>
                <w:rFonts w:ascii="Arial" w:eastAsiaTheme="minorEastAsia" w:hAnsi="Arial" w:cs="Arial" w:hint="eastAsia"/>
                <w:lang w:val="pt-BR" w:eastAsia="zh-CN"/>
              </w:rPr>
              <w:t>9</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23</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Remedies, Waivers</w:t>
            </w:r>
            <w:r w:rsidRPr="003F7027">
              <w:rPr>
                <w:rFonts w:ascii="Arial" w:eastAsiaTheme="minorEastAsia" w:hAnsi="Arial" w:cs="Arial"/>
                <w:lang w:val="pt-BR" w:eastAsia="zh-CN"/>
              </w:rPr>
              <w:t xml:space="preserve"> </w:t>
            </w:r>
            <w:r w:rsidRPr="003F7027">
              <w:rPr>
                <w:rFonts w:ascii="Arial" w:eastAsiaTheme="minorEastAsia" w:hAnsi="Arial" w:cs="Arial"/>
                <w:lang w:val="zh-CN"/>
              </w:rPr>
              <w:t>救济、</w:t>
            </w:r>
            <w:r w:rsidRPr="003F7027">
              <w:rPr>
                <w:rFonts w:ascii="Arial" w:eastAsiaTheme="minorEastAsia" w:hAnsi="Arial" w:cs="Arial"/>
                <w:lang w:val="zh-CN" w:eastAsia="zh-CN"/>
              </w:rPr>
              <w:t>免责</w:t>
            </w:r>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lang w:val="pt-BR"/>
              </w:rPr>
            </w:pPr>
            <w:r>
              <w:rPr>
                <w:rFonts w:ascii="Arial" w:eastAsiaTheme="minorEastAsia" w:hAnsi="Arial" w:cs="Arial"/>
                <w:lang w:val="pt-BR" w:eastAsia="zh-CN"/>
              </w:rPr>
              <w:t>1</w:t>
            </w:r>
            <w:r>
              <w:rPr>
                <w:rFonts w:ascii="Arial" w:eastAsiaTheme="minorEastAsia" w:hAnsi="Arial" w:cs="Arial" w:hint="eastAsia"/>
                <w:lang w:val="pt-BR" w:eastAsia="zh-CN"/>
              </w:rPr>
              <w:t>9</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24</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eastAsia="zh-CN"/>
              </w:rPr>
            </w:pPr>
            <w:r w:rsidRPr="003F7027">
              <w:rPr>
                <w:rFonts w:ascii="Arial" w:eastAsiaTheme="minorEastAsia" w:hAnsi="Arial" w:cs="Arial"/>
                <w:lang w:val="pt-BR"/>
              </w:rPr>
              <w:t>Termination/Expiration</w:t>
            </w:r>
            <w:r w:rsidRPr="003F7027">
              <w:rPr>
                <w:rFonts w:ascii="Arial" w:eastAsiaTheme="minorEastAsia" w:hAnsi="Arial" w:cs="Arial"/>
                <w:lang w:val="pt-BR" w:eastAsia="zh-CN"/>
              </w:rPr>
              <w:t xml:space="preserve"> </w:t>
            </w:r>
            <w:r w:rsidRPr="003F7027">
              <w:rPr>
                <w:rFonts w:ascii="Arial" w:eastAsiaTheme="minorEastAsia" w:hAnsi="Arial" w:cs="Arial"/>
                <w:lang w:val="zh-CN"/>
              </w:rPr>
              <w:t>终止</w:t>
            </w:r>
            <w:r w:rsidRPr="003F7027">
              <w:rPr>
                <w:rFonts w:ascii="Arial" w:eastAsiaTheme="minorEastAsia" w:hAnsi="Arial" w:cs="Arial"/>
                <w:lang w:val="zh-CN"/>
              </w:rPr>
              <w:t>∕</w:t>
            </w:r>
            <w:r w:rsidRPr="003F7027">
              <w:rPr>
                <w:rFonts w:ascii="Arial" w:eastAsiaTheme="minorEastAsia" w:hAnsi="Arial" w:cs="Arial"/>
                <w:lang w:val="zh-CN" w:eastAsia="zh-CN"/>
              </w:rPr>
              <w:t>到期</w:t>
            </w:r>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lang w:val="pt-BR"/>
              </w:rPr>
            </w:pPr>
            <w:r>
              <w:rPr>
                <w:rFonts w:ascii="Arial" w:eastAsiaTheme="minorEastAsia" w:hAnsi="Arial" w:cs="Arial"/>
                <w:lang w:val="pt-BR" w:eastAsia="zh-CN"/>
              </w:rPr>
              <w:t>1</w:t>
            </w:r>
            <w:r>
              <w:rPr>
                <w:rFonts w:ascii="Arial" w:eastAsiaTheme="minorEastAsia" w:hAnsi="Arial" w:cs="Arial" w:hint="eastAsia"/>
                <w:lang w:val="pt-BR" w:eastAsia="zh-CN"/>
              </w:rPr>
              <w:t>9</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25</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eastAsia="zh-CN"/>
              </w:rPr>
            </w:pPr>
            <w:r w:rsidRPr="003F7027">
              <w:rPr>
                <w:rFonts w:ascii="Arial" w:eastAsiaTheme="minorEastAsia" w:hAnsi="Arial" w:cs="Arial"/>
                <w:lang w:val="pt-BR"/>
              </w:rPr>
              <w:t>Compliance with Law</w:t>
            </w:r>
            <w:r w:rsidRPr="003F7027">
              <w:rPr>
                <w:rFonts w:ascii="Arial" w:eastAsiaTheme="minorEastAsia" w:hAnsi="Arial" w:cs="Arial"/>
                <w:lang w:val="pt-BR" w:eastAsia="zh-CN"/>
              </w:rPr>
              <w:t xml:space="preserve"> </w:t>
            </w:r>
            <w:r w:rsidRPr="003F7027">
              <w:rPr>
                <w:rFonts w:ascii="Arial" w:eastAsiaTheme="minorEastAsia" w:hAnsi="Arial" w:cs="Arial"/>
                <w:lang w:val="pt-BR" w:eastAsia="zh-CN"/>
              </w:rPr>
              <w:t>遵守法律</w:t>
            </w:r>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lang w:val="pt-BR" w:eastAsia="zh-CN"/>
              </w:rPr>
            </w:pPr>
            <w:r>
              <w:rPr>
                <w:rFonts w:ascii="Arial" w:eastAsiaTheme="minorEastAsia" w:hAnsi="Arial" w:cs="Arial" w:hint="eastAsia"/>
                <w:lang w:val="pt-BR" w:eastAsia="zh-CN"/>
              </w:rPr>
              <w:t>21</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26</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t>Resolving Disputes</w:t>
            </w:r>
            <w:r w:rsidRPr="003F7027">
              <w:rPr>
                <w:rFonts w:ascii="Arial" w:eastAsiaTheme="minorEastAsia" w:hAnsi="Arial" w:cs="Arial"/>
                <w:lang w:eastAsia="zh-CN"/>
              </w:rPr>
              <w:t xml:space="preserve"> </w:t>
            </w:r>
            <w:r w:rsidRPr="003F7027">
              <w:rPr>
                <w:rFonts w:ascii="Arial" w:eastAsiaTheme="minorEastAsia" w:hAnsi="Arial" w:cs="Arial"/>
                <w:lang w:eastAsia="zh-CN"/>
              </w:rPr>
              <w:t>争议解决</w:t>
            </w:r>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lang w:eastAsia="zh-CN"/>
              </w:rPr>
            </w:pPr>
            <w:r>
              <w:rPr>
                <w:rFonts w:ascii="Arial" w:eastAsiaTheme="minorEastAsia" w:hAnsi="Arial" w:cs="Arial" w:hint="eastAsia"/>
                <w:lang w:eastAsia="zh-CN"/>
              </w:rPr>
              <w:t>21</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27</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bCs/>
                <w:color w:val="000000"/>
              </w:rPr>
              <w:t>Continuing Obligations; Severability</w:t>
            </w:r>
            <w:r w:rsidRPr="003F7027">
              <w:rPr>
                <w:rFonts w:ascii="Arial" w:eastAsiaTheme="minorEastAsia" w:hAnsi="Arial" w:cs="Arial"/>
                <w:bCs/>
                <w:color w:val="000000"/>
                <w:lang w:eastAsia="zh-CN"/>
              </w:rPr>
              <w:t xml:space="preserve"> </w:t>
            </w:r>
            <w:r w:rsidRPr="003F7027">
              <w:rPr>
                <w:rFonts w:ascii="Arial" w:eastAsiaTheme="minorEastAsia" w:hAnsi="Arial" w:cs="Arial"/>
                <w:lang w:val="zh-CN"/>
              </w:rPr>
              <w:t>持续义务；可分割性</w:t>
            </w:r>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rPr>
            </w:pPr>
            <w:r>
              <w:rPr>
                <w:rFonts w:ascii="Arial" w:eastAsiaTheme="minorEastAsia" w:hAnsi="Arial" w:cs="Arial"/>
                <w:lang w:eastAsia="zh-CN"/>
              </w:rPr>
              <w:t>2</w:t>
            </w:r>
            <w:r>
              <w:rPr>
                <w:rFonts w:ascii="Arial" w:eastAsiaTheme="minorEastAsia" w:hAnsi="Arial" w:cs="Arial" w:hint="eastAsia"/>
                <w:lang w:eastAsia="zh-CN"/>
              </w:rPr>
              <w:t>2</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28</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t>No Third-Party Rights</w:t>
            </w:r>
            <w:r w:rsidRPr="003F7027">
              <w:rPr>
                <w:rFonts w:ascii="Arial" w:eastAsiaTheme="minorEastAsia" w:hAnsi="Arial" w:cs="Arial"/>
                <w:lang w:eastAsia="zh-CN"/>
              </w:rPr>
              <w:t xml:space="preserve">  </w:t>
            </w:r>
            <w:r w:rsidRPr="003F7027">
              <w:rPr>
                <w:rFonts w:ascii="Arial" w:eastAsiaTheme="minorEastAsia" w:hAnsi="Arial" w:cs="Arial"/>
                <w:lang w:val="zh-CN"/>
              </w:rPr>
              <w:t>无第三方权利</w:t>
            </w:r>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rPr>
            </w:pPr>
            <w:r>
              <w:rPr>
                <w:rFonts w:ascii="Arial" w:eastAsiaTheme="minorEastAsia" w:hAnsi="Arial" w:cs="Arial"/>
                <w:lang w:eastAsia="zh-CN"/>
              </w:rPr>
              <w:t>2</w:t>
            </w:r>
            <w:r>
              <w:rPr>
                <w:rFonts w:ascii="Arial" w:eastAsiaTheme="minorEastAsia" w:hAnsi="Arial" w:cs="Arial" w:hint="eastAsia"/>
                <w:lang w:eastAsia="zh-CN"/>
              </w:rPr>
              <w:t>3</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29</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t>Basic Working Conditions and Employment Status</w:t>
            </w:r>
            <w:r w:rsidRPr="003F7027">
              <w:rPr>
                <w:rFonts w:ascii="Arial" w:eastAsiaTheme="minorEastAsia" w:hAnsi="Arial" w:cs="Arial"/>
                <w:lang w:val="zh-CN" w:eastAsia="zh-CN"/>
              </w:rPr>
              <w:t>基本工作条件和雇佣状况</w:t>
            </w:r>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lang w:eastAsia="zh-CN"/>
              </w:rPr>
            </w:pPr>
            <w:r>
              <w:rPr>
                <w:rFonts w:ascii="Arial" w:eastAsiaTheme="minorEastAsia" w:hAnsi="Arial" w:cs="Arial"/>
                <w:lang w:eastAsia="zh-CN"/>
              </w:rPr>
              <w:t>2</w:t>
            </w:r>
            <w:r>
              <w:rPr>
                <w:rFonts w:ascii="Arial" w:eastAsiaTheme="minorEastAsia" w:hAnsi="Arial" w:cs="Arial" w:hint="eastAsia"/>
                <w:lang w:eastAsia="zh-CN"/>
              </w:rPr>
              <w:t>3</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30</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bCs/>
              </w:rPr>
            </w:pPr>
            <w:r w:rsidRPr="003F7027">
              <w:rPr>
                <w:rFonts w:ascii="Arial" w:eastAsiaTheme="minorEastAsia" w:hAnsi="Arial" w:cs="Arial"/>
                <w:bCs/>
              </w:rPr>
              <w:t>Tooling: Title, Identification</w:t>
            </w:r>
            <w:r w:rsidRPr="003F7027">
              <w:rPr>
                <w:rFonts w:ascii="Arial" w:eastAsiaTheme="minorEastAsia" w:hAnsi="Arial" w:cs="Arial"/>
                <w:bCs/>
                <w:lang w:eastAsia="zh-CN"/>
              </w:rPr>
              <w:t xml:space="preserve"> </w:t>
            </w:r>
            <w:r w:rsidRPr="003F7027">
              <w:rPr>
                <w:rFonts w:ascii="Arial" w:eastAsiaTheme="minorEastAsia" w:hAnsi="Arial" w:cs="Arial"/>
                <w:lang w:val="zh-CN" w:eastAsia="zh-CN"/>
              </w:rPr>
              <w:t>模具</w:t>
            </w:r>
            <w:r w:rsidRPr="003F7027">
              <w:rPr>
                <w:rFonts w:ascii="Arial" w:eastAsiaTheme="minorEastAsia" w:hAnsi="Arial" w:cs="Arial"/>
                <w:lang w:val="zh-CN"/>
              </w:rPr>
              <w:t>：所有权、</w:t>
            </w:r>
            <w:r w:rsidRPr="003F7027">
              <w:rPr>
                <w:rFonts w:ascii="Arial" w:eastAsiaTheme="minorEastAsia" w:hAnsi="Arial" w:cs="Arial"/>
                <w:lang w:val="zh-CN" w:eastAsia="zh-CN"/>
              </w:rPr>
              <w:t>标识</w:t>
            </w:r>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rPr>
            </w:pPr>
            <w:r>
              <w:rPr>
                <w:rFonts w:ascii="Arial" w:eastAsiaTheme="minorEastAsia" w:hAnsi="Arial" w:cs="Arial"/>
                <w:lang w:eastAsia="zh-CN"/>
              </w:rPr>
              <w:t>2</w:t>
            </w:r>
            <w:r>
              <w:rPr>
                <w:rFonts w:ascii="Arial" w:eastAsiaTheme="minorEastAsia" w:hAnsi="Arial" w:cs="Arial" w:hint="eastAsia"/>
                <w:lang w:eastAsia="zh-CN"/>
              </w:rPr>
              <w:t>5</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31</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rPr>
            </w:pPr>
            <w:r w:rsidRPr="003F7027">
              <w:rPr>
                <w:rFonts w:ascii="Arial" w:eastAsiaTheme="minorEastAsia" w:hAnsi="Arial" w:cs="Arial"/>
              </w:rPr>
              <w:t>Tooling Invoices, Payment for Buyer-Owned Tooling</w:t>
            </w:r>
            <w:r w:rsidRPr="003F7027">
              <w:rPr>
                <w:rFonts w:ascii="Arial" w:eastAsiaTheme="minorEastAsia" w:hAnsi="Arial" w:cs="Arial"/>
                <w:lang w:val="zh-CN" w:eastAsia="zh-CN"/>
              </w:rPr>
              <w:t>模具</w:t>
            </w:r>
            <w:r w:rsidR="000C71EF">
              <w:rPr>
                <w:rFonts w:ascii="Arial" w:eastAsiaTheme="minorEastAsia" w:hAnsi="Arial" w:cs="Arial"/>
                <w:lang w:val="zh-CN" w:eastAsia="zh-CN"/>
              </w:rPr>
              <w:t>发票及</w:t>
            </w:r>
            <w:r w:rsidRPr="003F7027">
              <w:rPr>
                <w:rFonts w:ascii="Arial" w:eastAsiaTheme="minorEastAsia" w:hAnsi="Arial" w:cs="Arial"/>
                <w:lang w:val="zh-CN" w:eastAsia="zh-CN"/>
              </w:rPr>
              <w:t>买方所有模具付款</w:t>
            </w:r>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lang w:val="pt-BR"/>
              </w:rPr>
            </w:pPr>
            <w:r>
              <w:rPr>
                <w:rFonts w:ascii="Arial" w:eastAsiaTheme="minorEastAsia" w:hAnsi="Arial" w:cs="Arial"/>
                <w:lang w:val="pt-BR" w:eastAsia="zh-CN"/>
              </w:rPr>
              <w:t>2</w:t>
            </w:r>
            <w:r>
              <w:rPr>
                <w:rFonts w:ascii="Arial" w:eastAsiaTheme="minorEastAsia" w:hAnsi="Arial" w:cs="Arial" w:hint="eastAsia"/>
                <w:lang w:val="pt-BR" w:eastAsia="zh-CN"/>
              </w:rPr>
              <w:t>6</w:t>
            </w:r>
          </w:p>
        </w:tc>
      </w:tr>
      <w:tr w:rsidR="00150C63" w:rsidRPr="003F7027" w:rsidTr="00781DD5">
        <w:trPr>
          <w:trHeight w:val="337"/>
        </w:trPr>
        <w:tc>
          <w:tcPr>
            <w:tcW w:w="1306" w:type="dxa"/>
            <w:vAlign w:val="center"/>
          </w:tcPr>
          <w:p w:rsidR="00150C63" w:rsidRPr="003F7027" w:rsidRDefault="00150C63" w:rsidP="00150C63">
            <w:pPr>
              <w:overflowPunct/>
              <w:autoSpaceDE/>
              <w:autoSpaceDN/>
              <w:adjustRightInd/>
              <w:textAlignment w:val="auto"/>
              <w:rPr>
                <w:rFonts w:ascii="Arial" w:eastAsiaTheme="minorEastAsia" w:hAnsi="Arial" w:cs="Arial"/>
                <w:lang w:val="pt-BR"/>
              </w:rPr>
            </w:pPr>
            <w:r w:rsidRPr="003F7027">
              <w:rPr>
                <w:rFonts w:ascii="Arial" w:eastAsiaTheme="minorEastAsia" w:hAnsi="Arial" w:cs="Arial"/>
                <w:lang w:val="pt-BR"/>
              </w:rPr>
              <w:t>32</w:t>
            </w:r>
          </w:p>
        </w:tc>
        <w:tc>
          <w:tcPr>
            <w:tcW w:w="7532" w:type="dxa"/>
            <w:vAlign w:val="center"/>
          </w:tcPr>
          <w:p w:rsidR="00150C63" w:rsidRPr="003F7027" w:rsidRDefault="00150C63" w:rsidP="00150C63">
            <w:pPr>
              <w:overflowPunct/>
              <w:autoSpaceDE/>
              <w:autoSpaceDN/>
              <w:adjustRightInd/>
              <w:textAlignment w:val="auto"/>
              <w:rPr>
                <w:rFonts w:ascii="Arial" w:eastAsiaTheme="minorEastAsia" w:hAnsi="Arial" w:cs="Arial"/>
              </w:rPr>
            </w:pPr>
            <w:r w:rsidRPr="003F7027">
              <w:rPr>
                <w:rFonts w:ascii="Arial" w:eastAsiaTheme="minorEastAsia" w:hAnsi="Arial" w:cs="Arial"/>
              </w:rPr>
              <w:t>Payment Terms</w:t>
            </w:r>
            <w:r w:rsidRPr="003F7027">
              <w:rPr>
                <w:rFonts w:ascii="Arial" w:eastAsiaTheme="minorEastAsia" w:hAnsi="Arial" w:cs="Arial"/>
                <w:lang w:eastAsia="zh-CN"/>
              </w:rPr>
              <w:t>支付条款</w:t>
            </w:r>
            <w:permStart w:id="1030032976" w:edGrp="everyone"/>
            <w:permEnd w:id="1030032976"/>
          </w:p>
        </w:tc>
        <w:tc>
          <w:tcPr>
            <w:tcW w:w="1052" w:type="dxa"/>
            <w:vAlign w:val="center"/>
          </w:tcPr>
          <w:p w:rsidR="00150C63" w:rsidRPr="003F7027" w:rsidRDefault="00187702" w:rsidP="00150C63">
            <w:pPr>
              <w:overflowPunct/>
              <w:autoSpaceDE/>
              <w:autoSpaceDN/>
              <w:adjustRightInd/>
              <w:textAlignment w:val="auto"/>
              <w:rPr>
                <w:rFonts w:ascii="Arial" w:eastAsiaTheme="minorEastAsia" w:hAnsi="Arial" w:cs="Arial"/>
                <w:lang w:val="pt-BR"/>
              </w:rPr>
            </w:pPr>
            <w:r>
              <w:rPr>
                <w:rFonts w:ascii="Arial" w:eastAsiaTheme="minorEastAsia" w:hAnsi="Arial" w:cs="Arial"/>
                <w:lang w:val="pt-BR" w:eastAsia="zh-CN"/>
              </w:rPr>
              <w:t>2</w:t>
            </w:r>
            <w:r>
              <w:rPr>
                <w:rFonts w:ascii="Arial" w:eastAsiaTheme="minorEastAsia" w:hAnsi="Arial" w:cs="Arial" w:hint="eastAsia"/>
                <w:lang w:val="pt-BR" w:eastAsia="zh-CN"/>
              </w:rPr>
              <w:t>6</w:t>
            </w:r>
          </w:p>
        </w:tc>
      </w:tr>
    </w:tbl>
    <w:p w:rsidR="00820CE0" w:rsidRDefault="00820CE0" w:rsidP="00A7565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b/>
          <w:bCs/>
          <w:u w:val="single"/>
          <w:lang w:eastAsia="zh-CN"/>
        </w:rPr>
      </w:pPr>
    </w:p>
    <w:p w:rsidR="00150C63" w:rsidRPr="003F7027" w:rsidRDefault="006248E1" w:rsidP="006C2DE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1700" w:firstLine="3413"/>
        <w:textAlignment w:val="auto"/>
        <w:rPr>
          <w:rFonts w:ascii="Arial" w:eastAsiaTheme="minorEastAsia" w:hAnsi="Arial" w:cs="Arial"/>
          <w:b/>
          <w:bCs/>
          <w:u w:val="single"/>
        </w:rPr>
      </w:pPr>
      <w:r>
        <w:rPr>
          <w:rFonts w:ascii="Arial" w:eastAsiaTheme="minorEastAsia" w:hAnsi="Arial" w:cs="Arial"/>
          <w:b/>
          <w:bCs/>
          <w:u w:val="single"/>
        </w:rPr>
        <w:t>GENERAL TERMS</w:t>
      </w:r>
      <w:r w:rsidR="00150C63" w:rsidRPr="003F7027">
        <w:rPr>
          <w:rFonts w:ascii="Arial" w:eastAsiaTheme="minorEastAsia" w:hAnsi="Arial" w:cs="Arial"/>
          <w:b/>
          <w:bCs/>
          <w:u w:val="single"/>
        </w:rPr>
        <w:t xml:space="preserve"> AND CONDITIONS</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center"/>
        <w:textAlignment w:val="auto"/>
        <w:rPr>
          <w:rFonts w:ascii="Arial" w:eastAsiaTheme="minorEastAsia" w:hAnsi="Arial" w:cs="Arial"/>
          <w:b/>
          <w:bCs/>
          <w:u w:val="single"/>
          <w:lang w:eastAsia="zh-CN"/>
        </w:rPr>
      </w:pPr>
      <w:r w:rsidRPr="003F7027">
        <w:rPr>
          <w:rFonts w:ascii="Arial" w:eastAsiaTheme="minorEastAsia" w:hAnsi="Arial" w:cs="Arial"/>
          <w:b/>
          <w:bCs/>
          <w:u w:val="single"/>
        </w:rPr>
        <w:t>FOR NON-PRODUCTION GOODS AND SERVICES</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center"/>
        <w:textAlignment w:val="auto"/>
        <w:rPr>
          <w:rFonts w:ascii="Arial" w:eastAsiaTheme="minorEastAsia" w:hAnsi="Arial" w:cs="Arial"/>
          <w:b/>
          <w:u w:val="single"/>
          <w:lang w:eastAsia="zh-CN"/>
        </w:rPr>
      </w:pPr>
      <w:r w:rsidRPr="003F7027">
        <w:rPr>
          <w:rFonts w:ascii="Arial" w:eastAsiaTheme="minorEastAsia" w:hAnsi="Arial" w:cs="Arial"/>
          <w:b/>
          <w:u w:val="single"/>
          <w:lang w:val="zh-CN" w:eastAsia="zh-CN"/>
        </w:rPr>
        <w:t>非生产性商品和服务</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center"/>
        <w:textAlignment w:val="auto"/>
        <w:rPr>
          <w:rFonts w:ascii="Arial" w:eastAsiaTheme="minorEastAsia" w:hAnsi="Arial" w:cs="Arial"/>
          <w:b/>
          <w:u w:val="single"/>
          <w:lang w:eastAsia="zh-CN"/>
        </w:rPr>
      </w:pPr>
      <w:r w:rsidRPr="003F7027">
        <w:rPr>
          <w:rFonts w:ascii="Arial" w:eastAsiaTheme="minorEastAsia" w:hAnsi="Arial" w:cs="Arial"/>
          <w:b/>
          <w:bCs/>
          <w:u w:val="single"/>
          <w:lang w:val="zh-CN" w:eastAsia="zh-CN"/>
        </w:rPr>
        <w:t>总条款和条件</w:t>
      </w:r>
    </w:p>
    <w:p w:rsidR="00150C63" w:rsidRPr="003F7027" w:rsidRDefault="00150C63" w:rsidP="00150C63">
      <w:pPr>
        <w:overflowPunct/>
        <w:autoSpaceDE/>
        <w:autoSpaceDN/>
        <w:adjustRightInd/>
        <w:jc w:val="center"/>
        <w:textAlignment w:val="auto"/>
        <w:rPr>
          <w:rFonts w:ascii="Arial" w:eastAsiaTheme="minorEastAsia" w:hAnsi="Arial" w:cs="Arial"/>
          <w:u w:val="single"/>
          <w:lang w:eastAsia="zh-CN"/>
        </w:rPr>
      </w:pPr>
    </w:p>
    <w:p w:rsidR="006C4CF7" w:rsidRDefault="00150C63" w:rsidP="003F7027">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02" w:hangingChars="200" w:hanging="402"/>
        <w:textAlignment w:val="auto"/>
        <w:rPr>
          <w:rFonts w:ascii="Arial" w:eastAsiaTheme="minorEastAsia" w:hAnsi="Arial" w:cs="Arial"/>
          <w:b/>
          <w:u w:val="single"/>
          <w:lang w:eastAsia="zh-CN"/>
        </w:rPr>
      </w:pPr>
      <w:r w:rsidRPr="003F7027">
        <w:rPr>
          <w:rFonts w:ascii="Arial" w:eastAsiaTheme="minorEastAsia" w:hAnsi="Arial" w:cs="Arial"/>
          <w:b/>
          <w:u w:val="single"/>
        </w:rPr>
        <w:t>GENERAL</w:t>
      </w:r>
    </w:p>
    <w:p w:rsidR="00150C63" w:rsidRPr="003F7027" w:rsidRDefault="00150C63" w:rsidP="003F7027">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02" w:hangingChars="200" w:hanging="402"/>
        <w:textAlignment w:val="auto"/>
        <w:rPr>
          <w:rFonts w:ascii="Arial" w:eastAsiaTheme="minorEastAsia" w:hAnsi="Arial" w:cs="Arial"/>
          <w:b/>
          <w:u w:val="single"/>
          <w:lang w:eastAsia="zh-CN"/>
        </w:rPr>
      </w:pPr>
      <w:r w:rsidRPr="003F7027">
        <w:rPr>
          <w:rFonts w:ascii="Arial" w:eastAsiaTheme="minorEastAsia" w:hAnsi="Arial" w:cs="Arial"/>
          <w:b/>
          <w:u w:val="single"/>
          <w:lang w:val="zh-CN" w:eastAsia="zh-CN"/>
        </w:rPr>
        <w:t>综述</w:t>
      </w:r>
    </w:p>
    <w:p w:rsidR="00150C63" w:rsidRPr="003F7027" w:rsidRDefault="00150C63" w:rsidP="00150C63">
      <w:pPr>
        <w:overflowPunct/>
        <w:autoSpaceDE/>
        <w:autoSpaceDN/>
        <w:adjustRightInd/>
        <w:textAlignment w:val="auto"/>
        <w:rPr>
          <w:rFonts w:ascii="Arial" w:eastAsiaTheme="minorEastAsia" w:hAnsi="Arial" w:cs="Arial"/>
          <w:u w:val="single"/>
          <w:lang w:eastAsia="zh-CN"/>
        </w:rPr>
      </w:pPr>
    </w:p>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eastAsia="zh-CN"/>
        </w:rPr>
        <w:t xml:space="preserve">Chery </w:t>
      </w:r>
      <w:r w:rsidRPr="003F7027">
        <w:rPr>
          <w:rFonts w:ascii="Arial" w:eastAsiaTheme="minorEastAsia" w:hAnsi="Arial" w:cs="Arial"/>
        </w:rPr>
        <w:t xml:space="preserve">Jaguar Land Rover </w:t>
      </w:r>
      <w:r w:rsidRPr="003F7027">
        <w:rPr>
          <w:rFonts w:ascii="Arial" w:eastAsiaTheme="minorEastAsia" w:hAnsi="Arial" w:cs="Arial"/>
          <w:lang w:eastAsia="zh-CN"/>
        </w:rPr>
        <w:t>Automotive</w:t>
      </w:r>
      <w:r w:rsidRPr="003F7027">
        <w:rPr>
          <w:rFonts w:ascii="Arial" w:eastAsiaTheme="minorEastAsia" w:hAnsi="Arial" w:cs="Arial"/>
        </w:rPr>
        <w:t xml:space="preserve"> Co.,</w:t>
      </w:r>
      <w:r w:rsidRPr="003F7027">
        <w:rPr>
          <w:rFonts w:ascii="Arial" w:eastAsiaTheme="minorEastAsia" w:hAnsi="Arial" w:cs="Arial"/>
          <w:lang w:eastAsia="zh-CN"/>
        </w:rPr>
        <w:t xml:space="preserve"> </w:t>
      </w:r>
      <w:r w:rsidRPr="003F7027">
        <w:rPr>
          <w:rFonts w:ascii="Arial" w:eastAsiaTheme="minorEastAsia" w:hAnsi="Arial" w:cs="Arial"/>
        </w:rPr>
        <w:t xml:space="preserve">Ltd. and its affiliated companies around the world comprise a global entity whose business activities consist of development, manufacture, marketing and sale of motor vehicles, automotive parts and financial services. Our mission is to improve continually our products and services to meet our customer's needs. The automotive vehicle market is undergoing constant development. Our customers are constantly raising their requirements with respect to function, quality and safety. Environmental leadership is becoming an increasingly important aspect of customer choice. Thus, constant change and improvement are necessary to be competitive. </w:t>
      </w:r>
      <w:r w:rsidRPr="003F7027">
        <w:rPr>
          <w:rFonts w:ascii="Arial" w:eastAsiaTheme="minorEastAsia" w:hAnsi="Arial" w:cs="Arial"/>
          <w:lang w:eastAsia="zh-CN"/>
        </w:rPr>
        <w:br/>
      </w:r>
      <w:r w:rsidRPr="003F7027">
        <w:rPr>
          <w:rFonts w:ascii="Arial" w:eastAsiaTheme="minorEastAsia" w:hAnsi="Arial" w:cs="Arial"/>
          <w:lang w:val="zh-CN" w:eastAsia="zh-CN"/>
        </w:rPr>
        <w:t>奇瑞捷豹路虎汽车有限公司与其世界各地的关联公司构成了一个全球化的实体，其业务活动包括机动车辆、汽车零部件及金融服务的开发、制造、市场营销及销售。我们的使命是通过不断改善产品和服务，满足客户的需求。汽车市场正经历着可持续发展。我们的客户不断地就功能、质量及安全提出更高的要求。选择产品和服务时，环保逐渐成为客户越来越看重的考虑因素。因此，不断地更新和改良对提高竞争力而言十分必要。</w:t>
      </w:r>
    </w:p>
    <w:p w:rsidR="00150C63" w:rsidRPr="003F7027" w:rsidRDefault="00150C63" w:rsidP="00150C63">
      <w:pPr>
        <w:overflowPunct/>
        <w:autoSpaceDE/>
        <w:autoSpaceDN/>
        <w:adjustRightInd/>
        <w:textAlignment w:val="auto"/>
        <w:rPr>
          <w:rFonts w:ascii="Arial" w:eastAsiaTheme="minorEastAsia" w:hAnsi="Arial" w:cs="Arial"/>
          <w:lang w:eastAsia="zh-CN"/>
        </w:rPr>
      </w:pPr>
    </w:p>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t xml:space="preserve">Successful relationships with our suppliers are important to us. Our suppliers are an essential part of our team, playing a pivotal role in helping us to consistently deliver quality products to our customers. Chery Jaguar Land Rover </w:t>
      </w:r>
      <w:r w:rsidRPr="003F7027">
        <w:rPr>
          <w:rFonts w:ascii="Arial" w:eastAsiaTheme="minorEastAsia" w:hAnsi="Arial" w:cs="Arial"/>
          <w:lang w:eastAsia="zh-CN"/>
        </w:rPr>
        <w:t>Automotive</w:t>
      </w:r>
      <w:r w:rsidRPr="003F7027">
        <w:rPr>
          <w:rFonts w:ascii="Arial" w:eastAsiaTheme="minorEastAsia" w:hAnsi="Arial" w:cs="Arial"/>
        </w:rPr>
        <w:t xml:space="preserve"> Co.,Ltd. and its suppliers agree that every single component must meet or exceed the requirements and expectations of our customers and that greater customer satisfaction is the only way for </w:t>
      </w:r>
      <w:r w:rsidRPr="003F7027">
        <w:rPr>
          <w:rFonts w:ascii="Arial" w:eastAsiaTheme="minorEastAsia" w:hAnsi="Arial" w:cs="Arial"/>
          <w:lang w:eastAsia="zh-CN"/>
        </w:rPr>
        <w:t xml:space="preserve">Chery </w:t>
      </w:r>
      <w:r w:rsidRPr="003F7027">
        <w:rPr>
          <w:rFonts w:ascii="Arial" w:eastAsiaTheme="minorEastAsia" w:hAnsi="Arial" w:cs="Arial"/>
        </w:rPr>
        <w:t xml:space="preserve">Jaguar Land Rover </w:t>
      </w:r>
      <w:r w:rsidRPr="003F7027">
        <w:rPr>
          <w:rFonts w:ascii="Arial" w:eastAsiaTheme="minorEastAsia" w:hAnsi="Arial" w:cs="Arial"/>
          <w:lang w:eastAsia="zh-CN"/>
        </w:rPr>
        <w:t>Automotive</w:t>
      </w:r>
      <w:r w:rsidRPr="003F7027">
        <w:rPr>
          <w:rFonts w:ascii="Arial" w:eastAsiaTheme="minorEastAsia" w:hAnsi="Arial" w:cs="Arial"/>
        </w:rPr>
        <w:t xml:space="preserve"> Co.,Ltd. and its suppliers to achieve long-term increased volume and profitability. Our suppliers' commitment to quality and willingness to work together are key to</w:t>
      </w:r>
      <w:r w:rsidRPr="003F7027">
        <w:rPr>
          <w:rFonts w:ascii="Arial" w:eastAsiaTheme="minorEastAsia" w:hAnsi="Arial" w:cs="Arial"/>
          <w:lang w:eastAsia="zh-CN"/>
        </w:rPr>
        <w:t xml:space="preserve"> Chery</w:t>
      </w:r>
      <w:r w:rsidRPr="003F7027">
        <w:rPr>
          <w:rFonts w:ascii="Arial" w:eastAsiaTheme="minorEastAsia" w:hAnsi="Arial" w:cs="Arial"/>
        </w:rPr>
        <w:t xml:space="preserve"> Jaguar Land Rover </w:t>
      </w:r>
      <w:r w:rsidRPr="003F7027">
        <w:rPr>
          <w:rFonts w:ascii="Arial" w:eastAsiaTheme="minorEastAsia" w:hAnsi="Arial" w:cs="Arial"/>
          <w:lang w:eastAsia="zh-CN"/>
        </w:rPr>
        <w:t>Automotive</w:t>
      </w:r>
      <w:r w:rsidRPr="003F7027">
        <w:rPr>
          <w:rFonts w:ascii="Arial" w:eastAsiaTheme="minorEastAsia" w:hAnsi="Arial" w:cs="Arial"/>
        </w:rPr>
        <w:t xml:space="preserve"> Co.,Ltd. becoming the preeminent manufacturer of cars in the world which will allow each of us to grow our businesses and to provide superior returns to our respective shareholders. </w:t>
      </w:r>
    </w:p>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val="zh-CN" w:eastAsia="zh-CN"/>
        </w:rPr>
        <w:t>同供应商建立良好紧密的合作关系对我们至关重要。供应商是我们团队的重要组成部分，在我们向客户不断提供高质量产品中扮演着关键的角色。奇瑞捷豹路虎汽车有限公司及公司供应商一致同意：每一个独立的部件都必须满足或超出客户的要求和期望，客户更大的满意度是奇瑞捷豹路虎汽车有限公司及其供应商实现产量和盈利持久增长的唯一途径。我们的供应商对质量恪守承诺并愿意同我们一道努力，这对奇瑞捷豹路虎汽车有限公司成为世界上卓越的汽车制造商至关重要，这也促使我们的业务得以更好的发展从而为各股东们创造更为丰厚的回报。</w:t>
      </w:r>
    </w:p>
    <w:p w:rsidR="00150C63" w:rsidRPr="003F7027" w:rsidRDefault="00150C63" w:rsidP="00150C63">
      <w:pPr>
        <w:overflowPunct/>
        <w:autoSpaceDE/>
        <w:autoSpaceDN/>
        <w:adjustRightInd/>
        <w:textAlignment w:val="auto"/>
        <w:rPr>
          <w:rFonts w:ascii="Arial" w:eastAsiaTheme="minorEastAsia" w:hAnsi="Arial" w:cs="Arial"/>
          <w:lang w:eastAsia="zh-CN"/>
        </w:rPr>
      </w:pPr>
    </w:p>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t>To achieve our mutual goal, we must work together to exceed customer expectations by consistently delivering exciting new products, with high quality and low cost. In view of these goals and objectives, Chery</w:t>
      </w:r>
      <w:r w:rsidRPr="003F7027">
        <w:rPr>
          <w:rFonts w:ascii="Arial" w:eastAsiaTheme="minorEastAsia" w:hAnsi="Arial" w:cs="Arial"/>
          <w:lang w:eastAsia="zh-CN"/>
        </w:rPr>
        <w:t xml:space="preserve"> </w:t>
      </w:r>
      <w:r w:rsidRPr="003F7027">
        <w:rPr>
          <w:rFonts w:ascii="Arial" w:eastAsiaTheme="minorEastAsia" w:hAnsi="Arial" w:cs="Arial"/>
        </w:rPr>
        <w:t xml:space="preserve">Jaguar Land Rover </w:t>
      </w:r>
      <w:r w:rsidR="006C4CF7">
        <w:rPr>
          <w:rFonts w:ascii="Arial" w:eastAsiaTheme="minorEastAsia" w:hAnsi="Arial" w:cs="Arial"/>
          <w:lang w:eastAsia="zh-CN"/>
        </w:rPr>
        <w:t>Automo</w:t>
      </w:r>
      <w:r w:rsidR="006C4CF7">
        <w:rPr>
          <w:rFonts w:ascii="Arial" w:eastAsiaTheme="minorEastAsia" w:hAnsi="Arial" w:cs="Arial" w:hint="eastAsia"/>
          <w:lang w:eastAsia="zh-CN"/>
        </w:rPr>
        <w:t>ti</w:t>
      </w:r>
      <w:r w:rsidRPr="003F7027">
        <w:rPr>
          <w:rFonts w:ascii="Arial" w:eastAsiaTheme="minorEastAsia" w:hAnsi="Arial" w:cs="Arial"/>
          <w:lang w:eastAsia="zh-CN"/>
        </w:rPr>
        <w:t>ve</w:t>
      </w:r>
      <w:r w:rsidRPr="003F7027">
        <w:rPr>
          <w:rFonts w:ascii="Arial" w:eastAsiaTheme="minorEastAsia" w:hAnsi="Arial" w:cs="Arial"/>
        </w:rPr>
        <w:t xml:space="preserve"> Co.,Ltd. and its suppliers agree that the following terms and conditions, which shall be applied in the spirit of fairness and good faith, govern the purchase delivery of goods and services from the supplier to Chery Jaguar Land Rover </w:t>
      </w:r>
      <w:r w:rsidRPr="003F7027">
        <w:rPr>
          <w:rFonts w:ascii="Arial" w:eastAsiaTheme="minorEastAsia" w:hAnsi="Arial" w:cs="Arial"/>
          <w:lang w:eastAsia="zh-CN"/>
        </w:rPr>
        <w:t>Automotive</w:t>
      </w:r>
      <w:r w:rsidRPr="003F7027">
        <w:rPr>
          <w:rFonts w:ascii="Arial" w:eastAsiaTheme="minorEastAsia" w:hAnsi="Arial" w:cs="Arial"/>
        </w:rPr>
        <w:t xml:space="preserve"> Co.,Ltd.. </w:t>
      </w:r>
    </w:p>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val="zh-CN" w:eastAsia="zh-CN"/>
        </w:rPr>
        <w:lastRenderedPageBreak/>
        <w:t>为了实现我们共同的目标，我们必须共同努力，不断地为我们的客户提供令其满意的、高质量低成本的产品以超出客户的期望。鉴于这些目标和目的，奇瑞捷豹路虎汽车有限公司及其供应商一致同意：在公平和诚信原则的基础上，下述条款和条件将约束供应商向奇瑞捷豹路虎汽车有限公司交付购买的商品和服务。</w:t>
      </w:r>
    </w:p>
    <w:p w:rsidR="00150C63" w:rsidRPr="003F7027" w:rsidRDefault="00150C63" w:rsidP="00150C63">
      <w:pPr>
        <w:tabs>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textAlignment w:val="auto"/>
        <w:rPr>
          <w:rFonts w:ascii="Arial" w:eastAsiaTheme="minorEastAsia" w:hAnsi="Arial" w:cs="Arial"/>
          <w:lang w:eastAsia="zh-CN"/>
        </w:rPr>
      </w:pPr>
    </w:p>
    <w:p w:rsidR="00150C63" w:rsidRPr="003F7027" w:rsidRDefault="00150C63" w:rsidP="00150C63">
      <w:pPr>
        <w:tabs>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textAlignment w:val="auto"/>
        <w:rPr>
          <w:rFonts w:ascii="Arial" w:eastAsiaTheme="minorEastAsia" w:hAnsi="Arial" w:cs="Arial"/>
        </w:rPr>
      </w:pPr>
      <w:r w:rsidRPr="003F7027">
        <w:rPr>
          <w:rFonts w:ascii="Arial" w:eastAsiaTheme="minorEastAsia" w:hAnsi="Arial" w:cs="Arial"/>
        </w:rPr>
        <w:t xml:space="preserve">These terms and conditions and associated documents </w:t>
      </w:r>
      <w:r w:rsidRPr="003F7027">
        <w:rPr>
          <w:rFonts w:ascii="Arial" w:eastAsiaTheme="minorEastAsia" w:hAnsi="Arial" w:cs="Arial"/>
          <w:lang w:val="en-AU"/>
        </w:rPr>
        <w:t xml:space="preserve">are issued on behalf of Chery Jaguar Land Rover </w:t>
      </w:r>
      <w:r w:rsidRPr="003F7027">
        <w:rPr>
          <w:rFonts w:ascii="Arial" w:eastAsiaTheme="minorEastAsia" w:hAnsi="Arial" w:cs="Arial"/>
          <w:lang w:val="en-AU" w:eastAsia="zh-CN"/>
        </w:rPr>
        <w:t>Automotive</w:t>
      </w:r>
      <w:r w:rsidRPr="003F7027">
        <w:rPr>
          <w:rFonts w:ascii="Arial" w:eastAsiaTheme="minorEastAsia" w:hAnsi="Arial" w:cs="Arial"/>
          <w:lang w:val="en-AU"/>
        </w:rPr>
        <w:t xml:space="preserve"> Co.,Ltd. or the Related Company identified on the face of the Purchase Contract</w:t>
      </w:r>
      <w:r w:rsidRPr="003F7027">
        <w:rPr>
          <w:rFonts w:ascii="Arial" w:eastAsiaTheme="minorEastAsia" w:hAnsi="Arial" w:cs="Arial"/>
          <w:color w:val="FF0000"/>
          <w:lang w:val="en-AU"/>
        </w:rPr>
        <w:t xml:space="preserve"> </w:t>
      </w:r>
      <w:r w:rsidRPr="003F7027">
        <w:rPr>
          <w:rFonts w:ascii="Arial" w:eastAsiaTheme="minorEastAsia" w:hAnsi="Arial" w:cs="Arial"/>
        </w:rPr>
        <w:t xml:space="preserve">as the "Buyer" and will apply to all </w:t>
      </w:r>
      <w:r w:rsidRPr="003F7027">
        <w:rPr>
          <w:rFonts w:ascii="Arial" w:eastAsiaTheme="minorEastAsia" w:hAnsi="Arial" w:cs="Arial"/>
          <w:lang w:eastAsia="zh-CN"/>
        </w:rPr>
        <w:t>Purchase Contract</w:t>
      </w:r>
      <w:r w:rsidRPr="003F7027">
        <w:rPr>
          <w:rFonts w:ascii="Arial" w:eastAsiaTheme="minorEastAsia" w:hAnsi="Arial" w:cs="Arial"/>
        </w:rPr>
        <w:t xml:space="preserve">s issued to you as the Seller of goods ("Goods") and services ("Services").  The term "Supplies" includes both Goods and Services.  Purchase Contracts and other associated purchasing documents will be valid without signature if issued by Buyer through its </w:t>
      </w:r>
      <w:r w:rsidRPr="003F7027">
        <w:rPr>
          <w:rFonts w:ascii="Arial" w:eastAsiaTheme="minorEastAsia" w:hAnsi="Arial" w:cs="Arial"/>
          <w:lang w:eastAsia="zh-CN"/>
        </w:rPr>
        <w:t>SAP system</w:t>
      </w:r>
      <w:r w:rsidRPr="003F7027">
        <w:rPr>
          <w:rFonts w:ascii="Arial" w:eastAsiaTheme="minorEastAsia" w:hAnsi="Arial" w:cs="Arial"/>
        </w:rPr>
        <w:t>.  The reference to Purchase Contract herein shall include a blanket Purchase Contract, Release, or similar documents issued by Buyer to Seller.</w:t>
      </w:r>
      <w:r w:rsidRPr="003F7027">
        <w:rPr>
          <w:rFonts w:ascii="Arial" w:eastAsiaTheme="minorEastAsia" w:hAnsi="Arial" w:cs="Arial"/>
          <w:lang w:eastAsia="zh-CN"/>
        </w:rPr>
        <w:t xml:space="preserve"> The Buyer and the Seller may sign a framework agreement defining, among others, applicable unit price within certain period with one or several Purchase Contracts to be issued by the Buyer at its sole discretion(such acceptance cannot be unreasonably withheld by the Seller).</w:t>
      </w:r>
    </w:p>
    <w:p w:rsidR="00150C63" w:rsidRPr="003F7027" w:rsidRDefault="00150C63" w:rsidP="00150C63">
      <w:pPr>
        <w:tabs>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textAlignment w:val="auto"/>
        <w:rPr>
          <w:rFonts w:ascii="Arial" w:eastAsiaTheme="minorEastAsia" w:hAnsi="Arial" w:cs="Arial"/>
          <w:lang w:eastAsia="zh-CN"/>
        </w:rPr>
      </w:pPr>
      <w:r w:rsidRPr="003F7027">
        <w:rPr>
          <w:rFonts w:ascii="Arial" w:eastAsiaTheme="minorEastAsia" w:hAnsi="Arial" w:cs="Arial"/>
          <w:lang w:val="zh-CN" w:eastAsia="zh-CN"/>
        </w:rPr>
        <w:t>该等条款和条件以及代表奇瑞捷豹路虎汽车有限公司或关联公司（根据采购合同页上的</w:t>
      </w:r>
      <w:r w:rsidRPr="003F7027">
        <w:rPr>
          <w:rFonts w:ascii="Arial" w:eastAsiaTheme="minorEastAsia" w:hAnsi="Arial" w:cs="Arial"/>
          <w:lang w:val="zh-CN" w:eastAsia="zh-CN"/>
        </w:rPr>
        <w:t>“</w:t>
      </w:r>
      <w:r w:rsidRPr="003F7027">
        <w:rPr>
          <w:rFonts w:ascii="Arial" w:eastAsiaTheme="minorEastAsia" w:hAnsi="Arial" w:cs="Arial"/>
          <w:lang w:val="zh-CN" w:eastAsia="zh-CN"/>
        </w:rPr>
        <w:t>买方</w:t>
      </w:r>
      <w:r w:rsidRPr="003F7027">
        <w:rPr>
          <w:rFonts w:ascii="Arial" w:eastAsiaTheme="minorEastAsia" w:hAnsi="Arial" w:cs="Arial"/>
          <w:lang w:eastAsia="zh-CN"/>
        </w:rPr>
        <w:t>”</w:t>
      </w:r>
      <w:r w:rsidRPr="003F7027">
        <w:rPr>
          <w:rFonts w:ascii="Arial" w:eastAsiaTheme="minorEastAsia" w:hAnsi="Arial" w:cs="Arial"/>
          <w:lang w:val="zh-CN" w:eastAsia="zh-CN"/>
        </w:rPr>
        <w:t>标记来识别）就卖方商品（</w:t>
      </w:r>
      <w:r w:rsidRPr="003F7027">
        <w:rPr>
          <w:rFonts w:ascii="Arial" w:eastAsiaTheme="minorEastAsia" w:hAnsi="Arial" w:cs="Arial"/>
          <w:lang w:val="zh-CN" w:eastAsia="zh-CN"/>
        </w:rPr>
        <w:t>“</w:t>
      </w:r>
      <w:r w:rsidRPr="003F7027">
        <w:rPr>
          <w:rFonts w:ascii="Arial" w:eastAsiaTheme="minorEastAsia" w:hAnsi="Arial" w:cs="Arial"/>
          <w:lang w:val="zh-CN" w:eastAsia="zh-CN"/>
        </w:rPr>
        <w:t>商品</w:t>
      </w:r>
      <w:r w:rsidRPr="003F7027">
        <w:rPr>
          <w:rFonts w:ascii="Arial" w:eastAsiaTheme="minorEastAsia" w:hAnsi="Arial" w:cs="Arial"/>
          <w:lang w:val="zh-CN" w:eastAsia="zh-CN"/>
        </w:rPr>
        <w:t>”</w:t>
      </w:r>
      <w:r w:rsidRPr="003F7027">
        <w:rPr>
          <w:rFonts w:ascii="Arial" w:eastAsiaTheme="minorEastAsia" w:hAnsi="Arial" w:cs="Arial"/>
          <w:lang w:val="zh-CN" w:eastAsia="zh-CN"/>
        </w:rPr>
        <w:t>）和服务（</w:t>
      </w:r>
      <w:r w:rsidRPr="003F7027">
        <w:rPr>
          <w:rFonts w:ascii="Arial" w:eastAsiaTheme="minorEastAsia" w:hAnsi="Arial" w:cs="Arial"/>
          <w:lang w:val="zh-CN" w:eastAsia="zh-CN"/>
        </w:rPr>
        <w:t>“</w:t>
      </w:r>
      <w:r w:rsidRPr="003F7027">
        <w:rPr>
          <w:rFonts w:ascii="Arial" w:eastAsiaTheme="minorEastAsia" w:hAnsi="Arial" w:cs="Arial"/>
          <w:lang w:val="zh-CN" w:eastAsia="zh-CN"/>
        </w:rPr>
        <w:t>服务</w:t>
      </w:r>
      <w:r w:rsidRPr="003F7027">
        <w:rPr>
          <w:rFonts w:ascii="Arial" w:eastAsiaTheme="minorEastAsia" w:hAnsi="Arial" w:cs="Arial"/>
          <w:lang w:val="zh-CN" w:eastAsia="zh-CN"/>
        </w:rPr>
        <w:t>”</w:t>
      </w:r>
      <w:r w:rsidRPr="003F7027">
        <w:rPr>
          <w:rFonts w:ascii="Arial" w:eastAsiaTheme="minorEastAsia" w:hAnsi="Arial" w:cs="Arial"/>
          <w:lang w:val="zh-CN" w:eastAsia="zh-CN"/>
        </w:rPr>
        <w:t>）出具的相关单据应适用于出具给您的所有采购合同。术语</w:t>
      </w:r>
      <w:r w:rsidRPr="003F7027">
        <w:rPr>
          <w:rFonts w:ascii="Arial" w:eastAsiaTheme="minorEastAsia" w:hAnsi="Arial" w:cs="Arial"/>
          <w:lang w:val="zh-CN" w:eastAsia="zh-CN"/>
        </w:rPr>
        <w:t>“</w:t>
      </w:r>
      <w:r w:rsidRPr="003F7027">
        <w:rPr>
          <w:rFonts w:ascii="Arial" w:eastAsiaTheme="minorEastAsia" w:hAnsi="Arial" w:cs="Arial"/>
          <w:lang w:val="zh-CN" w:eastAsia="zh-CN"/>
        </w:rPr>
        <w:t>产品</w:t>
      </w:r>
      <w:r w:rsidRPr="003F7027">
        <w:rPr>
          <w:rFonts w:ascii="Arial" w:eastAsiaTheme="minorEastAsia" w:hAnsi="Arial" w:cs="Arial"/>
          <w:lang w:val="zh-CN" w:eastAsia="zh-CN"/>
        </w:rPr>
        <w:t>”</w:t>
      </w:r>
      <w:r w:rsidRPr="003F7027">
        <w:rPr>
          <w:rFonts w:ascii="Arial" w:eastAsiaTheme="minorEastAsia" w:hAnsi="Arial" w:cs="Arial"/>
          <w:lang w:val="zh-CN" w:eastAsia="zh-CN"/>
        </w:rPr>
        <w:t>应包括商品和服务。买方通过其</w:t>
      </w:r>
      <w:r w:rsidRPr="003F7027">
        <w:rPr>
          <w:rFonts w:ascii="Arial" w:eastAsiaTheme="minorEastAsia" w:hAnsi="Arial" w:cs="Arial"/>
          <w:lang w:val="zh-CN" w:eastAsia="zh-CN"/>
        </w:rPr>
        <w:t>SAP</w:t>
      </w:r>
      <w:r w:rsidRPr="003F7027">
        <w:rPr>
          <w:rFonts w:ascii="Arial" w:eastAsiaTheme="minorEastAsia" w:hAnsi="Arial" w:cs="Arial"/>
          <w:lang w:val="zh-CN" w:eastAsia="zh-CN"/>
        </w:rPr>
        <w:t>系统出具但未签字的采购合同及其他相关采购文件应有效。对于本协议中提及的采购合同应包括总括综合采购合同、交货通知或由买方向卖方出具的类似文件。买方和卖方可签署框架协议规定一定时期内的适用单价及其他，买方可依其完全自由裁量签发一份或多份采购合同</w:t>
      </w:r>
      <w:r w:rsidRPr="003F7027">
        <w:rPr>
          <w:rFonts w:ascii="Arial" w:eastAsiaTheme="minorEastAsia" w:hAnsi="Arial" w:cs="Arial"/>
          <w:lang w:val="zh-CN" w:eastAsia="zh-CN"/>
        </w:rPr>
        <w:t>(</w:t>
      </w:r>
      <w:r w:rsidRPr="003F7027">
        <w:rPr>
          <w:rFonts w:ascii="Arial" w:eastAsiaTheme="minorEastAsia" w:hAnsi="Arial" w:cs="Arial"/>
          <w:lang w:val="zh-CN" w:eastAsia="zh-CN"/>
        </w:rPr>
        <w:t>卖方不得不合理地不给出承诺</w:t>
      </w:r>
      <w:r w:rsidRPr="003F7027">
        <w:rPr>
          <w:rFonts w:ascii="Arial" w:eastAsiaTheme="minorEastAsia" w:hAnsi="Arial" w:cs="Arial"/>
          <w:lang w:val="zh-CN" w:eastAsia="zh-CN"/>
        </w:rPr>
        <w:t>)</w:t>
      </w:r>
      <w:r w:rsidRPr="003F7027">
        <w:rPr>
          <w:rFonts w:ascii="Arial" w:eastAsiaTheme="minorEastAsia" w:hAnsi="Arial" w:cs="Arial"/>
          <w:lang w:val="zh-CN" w:eastAsia="zh-CN"/>
        </w:rPr>
        <w:t>。</w:t>
      </w:r>
    </w:p>
    <w:p w:rsidR="00150C63" w:rsidRPr="003F7027" w:rsidRDefault="00150C63" w:rsidP="00150C63">
      <w:pPr>
        <w:tabs>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jc w:val="both"/>
        <w:textAlignment w:val="auto"/>
        <w:rPr>
          <w:rFonts w:ascii="Arial" w:eastAsiaTheme="minorEastAsia" w:hAnsi="Arial" w:cs="Arial"/>
          <w:lang w:eastAsia="zh-CN"/>
        </w:rPr>
      </w:pPr>
    </w:p>
    <w:p w:rsidR="00237F10" w:rsidRPr="00237F10" w:rsidRDefault="00150C63" w:rsidP="00150C63">
      <w:pPr>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b/>
          <w:u w:val="single"/>
          <w:lang w:eastAsia="zh-CN"/>
        </w:rPr>
      </w:pPr>
      <w:r w:rsidRPr="00237F10">
        <w:rPr>
          <w:rFonts w:ascii="Arial" w:eastAsiaTheme="minorEastAsia" w:hAnsi="Arial" w:cs="Arial"/>
          <w:b/>
          <w:u w:val="single"/>
        </w:rPr>
        <w:t>OFFER, ACCEPTANCE</w:t>
      </w:r>
      <w:r w:rsidR="00237F10" w:rsidRPr="00237F10">
        <w:rPr>
          <w:rFonts w:ascii="Arial" w:eastAsiaTheme="minorEastAsia" w:hAnsi="Arial" w:cs="Arial"/>
          <w:b/>
          <w:u w:val="single"/>
          <w:lang w:eastAsia="zh-CN"/>
        </w:rPr>
        <w:t xml:space="preserve"> </w:t>
      </w:r>
    </w:p>
    <w:p w:rsidR="00237F10" w:rsidRDefault="00150C63" w:rsidP="00237F10">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textAlignment w:val="auto"/>
        <w:rPr>
          <w:rFonts w:ascii="Arial" w:eastAsiaTheme="minorEastAsia" w:hAnsi="Arial" w:cs="Arial"/>
          <w:b/>
          <w:u w:val="single"/>
          <w:lang w:eastAsia="zh-CN"/>
        </w:rPr>
      </w:pPr>
      <w:r w:rsidRPr="00237F10">
        <w:rPr>
          <w:rFonts w:ascii="Arial" w:eastAsiaTheme="minorEastAsia" w:hAnsi="Arial" w:cs="Arial"/>
          <w:b/>
          <w:u w:val="single"/>
          <w:lang w:val="zh-CN" w:eastAsia="zh-CN"/>
        </w:rPr>
        <w:t>要约、承诺</w:t>
      </w:r>
    </w:p>
    <w:p w:rsidR="00150C63" w:rsidRPr="00237F10" w:rsidRDefault="00150C63" w:rsidP="00237F10">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textAlignment w:val="auto"/>
        <w:rPr>
          <w:rFonts w:ascii="Arial" w:eastAsiaTheme="minorEastAsia" w:hAnsi="Arial" w:cs="Arial"/>
          <w:b/>
          <w:u w:val="single"/>
          <w:lang w:eastAsia="zh-CN"/>
        </w:rPr>
      </w:pPr>
      <w:r w:rsidRPr="003F7027">
        <w:rPr>
          <w:rFonts w:ascii="Arial" w:eastAsiaTheme="minorEastAsia" w:hAnsi="Arial" w:cs="Arial"/>
          <w:lang w:eastAsia="zh-CN"/>
        </w:rPr>
        <w:tab/>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t xml:space="preserve">(a) A Purchase Contract </w:t>
      </w:r>
      <w:r w:rsidRPr="003F7027">
        <w:rPr>
          <w:rFonts w:ascii="Arial" w:eastAsiaTheme="minorEastAsia" w:hAnsi="Arial" w:cs="Arial"/>
          <w:lang w:eastAsia="zh-CN"/>
        </w:rPr>
        <w:t>issued by the Buyer and to be executed by the Seller</w:t>
      </w:r>
      <w:r w:rsidRPr="003F7027">
        <w:rPr>
          <w:rFonts w:ascii="Arial" w:eastAsiaTheme="minorEastAsia" w:hAnsi="Arial" w:cs="Arial"/>
        </w:rPr>
        <w:t xml:space="preserve"> (or Release against a blanket Purchase Contract) is an offer to Seller by Buyer</w:t>
      </w:r>
      <w:r w:rsidRPr="003F7027">
        <w:rPr>
          <w:rFonts w:ascii="Arial" w:eastAsiaTheme="minorEastAsia" w:hAnsi="Arial" w:cs="Arial"/>
          <w:lang w:eastAsia="zh-CN"/>
        </w:rPr>
        <w:t xml:space="preserve"> (with an offer validity period of seven days after issuance date)</w:t>
      </w:r>
      <w:r w:rsidRPr="003F7027">
        <w:rPr>
          <w:rFonts w:ascii="Arial" w:eastAsiaTheme="minorEastAsia" w:hAnsi="Arial" w:cs="Arial"/>
        </w:rPr>
        <w:t xml:space="preserve"> to enter into the purchase and supply agreement </w:t>
      </w:r>
      <w:r w:rsidRPr="003F7027">
        <w:rPr>
          <w:rFonts w:ascii="Arial" w:eastAsiaTheme="minorEastAsia" w:hAnsi="Arial" w:cs="Arial"/>
          <w:lang w:eastAsia="zh-CN"/>
        </w:rPr>
        <w:t>it</w:t>
      </w:r>
      <w:r w:rsidRPr="003F7027">
        <w:rPr>
          <w:rFonts w:ascii="Arial" w:eastAsiaTheme="minorEastAsia" w:hAnsi="Arial" w:cs="Arial"/>
        </w:rPr>
        <w:t xml:space="preserve"> describes.  Seller's commencement of work there under will constitute acceptance of the offer.</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lang w:val="zh-CN" w:eastAsia="zh-CN"/>
        </w:rPr>
        <w:t>买方发布的待卖方签署的采购合同（或针对综合采购合同的交货通知）为买方向卖方做出的要约（要约有效期为要约发布后七日），以就其描述的采购和供应达成一致。卖方开始执行采购合同项下的工作将构成承诺。</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t xml:space="preserve">(b) Acceptance is expressly limited to the terms of Buyer's offer.  </w:t>
      </w:r>
      <w:r w:rsidRPr="003F7027">
        <w:rPr>
          <w:rFonts w:ascii="Arial" w:eastAsiaTheme="minorEastAsia" w:hAnsi="Arial" w:cs="Arial"/>
          <w:lang w:eastAsia="zh-CN"/>
        </w:rPr>
        <w:t>Unless otherwise agreed, o</w:t>
      </w:r>
      <w:r w:rsidRPr="003F7027">
        <w:rPr>
          <w:rFonts w:ascii="Arial" w:eastAsiaTheme="minorEastAsia" w:hAnsi="Arial" w:cs="Arial"/>
        </w:rPr>
        <w:t>nce accepted, such Purchase Contract together with these terms and conditions will be the complete and exclusive statement of the purchase agreement.  Any modifications proposed by Seller are expressly rejected by Buyer and shall not become part of the agreement in the absence of Buyer's written acceptance</w:t>
      </w:r>
      <w:r w:rsidRPr="003F7027">
        <w:rPr>
          <w:rFonts w:ascii="Arial" w:eastAsiaTheme="minorEastAsia" w:hAnsi="Arial" w:cs="Arial"/>
          <w:lang w:eastAsia="zh-CN"/>
        </w:rPr>
        <w:t xml:space="preserve"> with express reference to such modifications</w:t>
      </w:r>
      <w:r w:rsidRPr="003F7027">
        <w:rPr>
          <w:rFonts w:ascii="Arial" w:eastAsiaTheme="minorEastAsia" w:hAnsi="Arial" w:cs="Arial"/>
        </w:rPr>
        <w:t>.</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lang w:val="zh-CN" w:eastAsia="zh-CN"/>
        </w:rPr>
        <w:t>接受要约明确地限于买方的要约条款。除非另有协议，一旦接受要约，该采购合同及该条款和条件将构成就该采购事宜达成一致完整及专有的陈述。未经买方就该等修改明确书面接受，由卖方提议的任何修订买方在此明确拒绝，其不应构成达成一致的组成部分。</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237F10" w:rsidRDefault="00237F10" w:rsidP="00150C63">
      <w:pPr>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b/>
          <w:u w:val="single"/>
          <w:lang w:eastAsia="zh-CN"/>
        </w:rPr>
      </w:pPr>
      <w:r>
        <w:rPr>
          <w:rFonts w:ascii="Arial" w:eastAsiaTheme="minorEastAsia" w:hAnsi="Arial" w:cs="Arial"/>
          <w:b/>
          <w:u w:val="single"/>
        </w:rPr>
        <w:t>MODIFICATION</w:t>
      </w:r>
      <w:r>
        <w:rPr>
          <w:rFonts w:ascii="Arial" w:eastAsiaTheme="minorEastAsia" w:hAnsi="Arial" w:cs="Arial" w:hint="eastAsia"/>
          <w:b/>
          <w:u w:val="single"/>
          <w:lang w:eastAsia="zh-CN"/>
        </w:rPr>
        <w:t>S</w:t>
      </w:r>
    </w:p>
    <w:p w:rsidR="00150C63" w:rsidRPr="003F7027" w:rsidRDefault="00150C63" w:rsidP="00237F10">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textAlignment w:val="auto"/>
        <w:rPr>
          <w:rFonts w:ascii="Arial" w:eastAsiaTheme="minorEastAsia" w:hAnsi="Arial" w:cs="Arial"/>
          <w:b/>
          <w:u w:val="single"/>
          <w:lang w:eastAsia="zh-CN"/>
        </w:rPr>
      </w:pPr>
      <w:r w:rsidRPr="003F7027">
        <w:rPr>
          <w:rFonts w:ascii="Arial" w:eastAsiaTheme="minorEastAsia" w:hAnsi="Arial" w:cs="Arial"/>
          <w:b/>
          <w:u w:val="single"/>
          <w:lang w:val="zh-CN" w:eastAsia="zh-CN"/>
        </w:rPr>
        <w:t>修订</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eastAsia="zh-CN"/>
        </w:rPr>
        <w:tab/>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lastRenderedPageBreak/>
        <w:t xml:space="preserve">(a) Buyer, at any time, by way of written notice to Seller, </w:t>
      </w:r>
      <w:r w:rsidRPr="003F7027">
        <w:rPr>
          <w:rFonts w:ascii="Arial" w:eastAsiaTheme="minorEastAsia" w:hAnsi="Arial" w:cs="Arial"/>
          <w:lang w:eastAsia="zh-CN"/>
        </w:rPr>
        <w:t>is entitled to</w:t>
      </w:r>
      <w:r w:rsidRPr="003F7027">
        <w:rPr>
          <w:rFonts w:ascii="Arial" w:eastAsiaTheme="minorEastAsia" w:hAnsi="Arial" w:cs="Arial"/>
        </w:rPr>
        <w:t xml:space="preserve"> change the design (including drawings, materials and specifications), processing, method of packing and shipping, and the date or place of delivery of the Supplies.</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lang w:val="zh-CN" w:eastAsia="zh-CN"/>
        </w:rPr>
        <w:t>买方可在任何时候均有权书面通知卖方变更产品的设计（包括图纸、材料及规范）、加工、包装方法及发运，交付日期及地点。</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t>(b) If any such change affects cost or timing, Buyer will adjust the purchase price and delivery schedules equitably.</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val="zh-CN" w:eastAsia="zh-CN"/>
        </w:rPr>
      </w:pPr>
      <w:r w:rsidRPr="003F7027">
        <w:rPr>
          <w:rFonts w:ascii="Arial" w:eastAsiaTheme="minorEastAsia" w:hAnsi="Arial" w:cs="Arial"/>
          <w:lang w:val="zh-CN" w:eastAsia="zh-CN"/>
        </w:rPr>
        <w:t>若该等变更对成本和时间造成影响，买方应公平地调整采购价格和交付时间表。</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rPr>
      </w:pPr>
      <w:r w:rsidRPr="003F7027">
        <w:rPr>
          <w:rFonts w:ascii="Arial" w:eastAsiaTheme="minorEastAsia" w:hAnsi="Arial" w:cs="Arial"/>
        </w:rPr>
        <w:t>(c) Seller will not make any change in the design, processing, packing, shipping or date or place of delivery of the Supplies unless done pursuant to Buyer's instructions or with Buyer's written approval.</w:t>
      </w:r>
    </w:p>
    <w:p w:rsidR="00150C63" w:rsidRPr="003F7027" w:rsidRDefault="00150C63" w:rsidP="006C4CF7">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val="zh-CN" w:eastAsia="zh-CN"/>
        </w:rPr>
        <w:t>除非经买方指示或买方书面同意，卖方不得对产品的设计、加工、包装、发运或交付日期和地点作出任何变更。</w:t>
      </w:r>
    </w:p>
    <w:p w:rsidR="00150C63"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9312F9" w:rsidRPr="009312F9" w:rsidRDefault="009312F9" w:rsidP="009312F9">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Pr>
          <w:rFonts w:ascii="Arial" w:eastAsiaTheme="minorEastAsia" w:hAnsi="Arial" w:cs="Arial" w:hint="eastAsia"/>
          <w:lang w:eastAsia="zh-CN"/>
        </w:rPr>
        <w:t>(d)</w:t>
      </w:r>
      <w:r w:rsidRPr="009312F9">
        <w:rPr>
          <w:rFonts w:ascii="Arial" w:eastAsiaTheme="minorEastAsia" w:hAnsi="Arial" w:cs="Arial"/>
          <w:lang w:eastAsia="zh-CN"/>
        </w:rPr>
        <w:t xml:space="preserve"> The Buyer may make revisions to the </w:t>
      </w:r>
      <w:r>
        <w:rPr>
          <w:rFonts w:ascii="Arial" w:eastAsiaTheme="minorEastAsia" w:hAnsi="Arial" w:cs="Arial" w:hint="eastAsia"/>
          <w:lang w:eastAsia="zh-CN"/>
        </w:rPr>
        <w:t>c</w:t>
      </w:r>
      <w:r>
        <w:rPr>
          <w:rFonts w:ascii="Arial" w:eastAsiaTheme="minorEastAsia" w:hAnsi="Arial" w:cs="Arial"/>
          <w:lang w:eastAsia="zh-CN"/>
        </w:rPr>
        <w:t>ontract related documents</w:t>
      </w:r>
      <w:r w:rsidRPr="009312F9">
        <w:rPr>
          <w:rFonts w:ascii="Arial" w:eastAsiaTheme="minorEastAsia" w:hAnsi="Arial" w:cs="Arial"/>
          <w:lang w:eastAsia="zh-CN"/>
        </w:rPr>
        <w:t xml:space="preserve"> (including release of new Web-Guides and Supplemental Terms and Conditions) from time to time.  If there are revisions, the Buyer will publish them on the </w:t>
      </w:r>
      <w:r>
        <w:rPr>
          <w:rFonts w:ascii="Arial" w:eastAsiaTheme="minorEastAsia" w:hAnsi="Arial" w:cs="Arial" w:hint="eastAsia"/>
          <w:lang w:eastAsia="zh-CN"/>
        </w:rPr>
        <w:t xml:space="preserve">Non Production </w:t>
      </w:r>
      <w:r w:rsidR="006248E1">
        <w:rPr>
          <w:rFonts w:ascii="Arial" w:eastAsiaTheme="minorEastAsia" w:hAnsi="Arial" w:cs="Arial"/>
          <w:lang w:eastAsia="zh-CN"/>
        </w:rPr>
        <w:t>General Terms</w:t>
      </w:r>
      <w:r w:rsidRPr="009312F9">
        <w:rPr>
          <w:rFonts w:ascii="Arial" w:eastAsiaTheme="minorEastAsia" w:hAnsi="Arial" w:cs="Arial"/>
          <w:lang w:eastAsia="zh-CN"/>
        </w:rPr>
        <w:t xml:space="preserve"> and Conditions home page and highlight, on that home page, that revisions have been made.  The </w:t>
      </w:r>
      <w:r>
        <w:rPr>
          <w:rFonts w:ascii="Arial" w:eastAsiaTheme="minorEastAsia" w:hAnsi="Arial" w:cs="Arial"/>
          <w:lang w:eastAsia="zh-CN"/>
        </w:rPr>
        <w:t>Seller</w:t>
      </w:r>
      <w:r w:rsidRPr="009312F9">
        <w:rPr>
          <w:rFonts w:ascii="Arial" w:eastAsiaTheme="minorEastAsia" w:hAnsi="Arial" w:cs="Arial"/>
          <w:lang w:eastAsia="zh-CN"/>
        </w:rPr>
        <w:t xml:space="preserve"> shall regularly check the home page for details of any revisions having been published.  Unless the </w:t>
      </w:r>
      <w:r>
        <w:rPr>
          <w:rFonts w:ascii="Arial" w:eastAsiaTheme="minorEastAsia" w:hAnsi="Arial" w:cs="Arial"/>
          <w:lang w:eastAsia="zh-CN"/>
        </w:rPr>
        <w:t>Seller</w:t>
      </w:r>
      <w:r w:rsidRPr="009312F9">
        <w:rPr>
          <w:rFonts w:ascii="Arial" w:eastAsiaTheme="minorEastAsia" w:hAnsi="Arial" w:cs="Arial"/>
          <w:lang w:eastAsia="zh-CN"/>
        </w:rPr>
        <w:t xml:space="preserve"> </w:t>
      </w:r>
      <w:r>
        <w:rPr>
          <w:rFonts w:ascii="Arial" w:eastAsiaTheme="minorEastAsia" w:hAnsi="Arial" w:cs="Arial"/>
          <w:lang w:eastAsia="zh-CN"/>
        </w:rPr>
        <w:t xml:space="preserve">sends a </w:t>
      </w:r>
      <w:r>
        <w:rPr>
          <w:rFonts w:ascii="Arial" w:eastAsiaTheme="minorEastAsia" w:hAnsi="Arial" w:cs="Arial" w:hint="eastAsia"/>
          <w:lang w:eastAsia="zh-CN"/>
        </w:rPr>
        <w:t>w</w:t>
      </w:r>
      <w:r>
        <w:rPr>
          <w:rFonts w:ascii="Arial" w:eastAsiaTheme="minorEastAsia" w:hAnsi="Arial" w:cs="Arial"/>
          <w:lang w:eastAsia="zh-CN"/>
        </w:rPr>
        <w:t xml:space="preserve">ritten </w:t>
      </w:r>
      <w:r>
        <w:rPr>
          <w:rFonts w:ascii="Arial" w:eastAsiaTheme="minorEastAsia" w:hAnsi="Arial" w:cs="Arial" w:hint="eastAsia"/>
          <w:lang w:eastAsia="zh-CN"/>
        </w:rPr>
        <w:t>n</w:t>
      </w:r>
      <w:r w:rsidRPr="009312F9">
        <w:rPr>
          <w:rFonts w:ascii="Arial" w:eastAsiaTheme="minorEastAsia" w:hAnsi="Arial" w:cs="Arial"/>
          <w:lang w:eastAsia="zh-CN"/>
        </w:rPr>
        <w:t xml:space="preserve">otice of objection to the Buyer within 21 days of any revision to the </w:t>
      </w:r>
      <w:r>
        <w:rPr>
          <w:rFonts w:ascii="Arial" w:eastAsiaTheme="minorEastAsia" w:hAnsi="Arial" w:cs="Arial" w:hint="eastAsia"/>
          <w:lang w:eastAsia="zh-CN"/>
        </w:rPr>
        <w:t>c</w:t>
      </w:r>
      <w:r>
        <w:rPr>
          <w:rFonts w:ascii="Arial" w:eastAsiaTheme="minorEastAsia" w:hAnsi="Arial" w:cs="Arial"/>
          <w:lang w:eastAsia="zh-CN"/>
        </w:rPr>
        <w:t>ontract related documents</w:t>
      </w:r>
      <w:r w:rsidRPr="009312F9">
        <w:rPr>
          <w:rFonts w:ascii="Arial" w:eastAsiaTheme="minorEastAsia" w:hAnsi="Arial" w:cs="Arial"/>
          <w:lang w:eastAsia="zh-CN"/>
        </w:rPr>
        <w:t xml:space="preserve"> being published the revised </w:t>
      </w:r>
      <w:r>
        <w:rPr>
          <w:rFonts w:ascii="Arial" w:eastAsiaTheme="minorEastAsia" w:hAnsi="Arial" w:cs="Arial" w:hint="eastAsia"/>
          <w:lang w:eastAsia="zh-CN"/>
        </w:rPr>
        <w:t>c</w:t>
      </w:r>
      <w:r>
        <w:rPr>
          <w:rFonts w:ascii="Arial" w:eastAsiaTheme="minorEastAsia" w:hAnsi="Arial" w:cs="Arial"/>
          <w:lang w:eastAsia="zh-CN"/>
        </w:rPr>
        <w:t>ontract related documents</w:t>
      </w:r>
      <w:r w:rsidRPr="009312F9">
        <w:rPr>
          <w:rFonts w:ascii="Arial" w:eastAsiaTheme="minorEastAsia" w:hAnsi="Arial" w:cs="Arial"/>
          <w:lang w:eastAsia="zh-CN"/>
        </w:rPr>
        <w:t xml:space="preserve"> shall be binding on the </w:t>
      </w:r>
      <w:r>
        <w:rPr>
          <w:rFonts w:ascii="Arial" w:eastAsiaTheme="minorEastAsia" w:hAnsi="Arial" w:cs="Arial"/>
          <w:lang w:eastAsia="zh-CN"/>
        </w:rPr>
        <w:t>Seller</w:t>
      </w:r>
      <w:r w:rsidRPr="009312F9">
        <w:rPr>
          <w:rFonts w:ascii="Arial" w:eastAsiaTheme="minorEastAsia" w:hAnsi="Arial" w:cs="Arial"/>
          <w:lang w:eastAsia="zh-CN"/>
        </w:rPr>
        <w:t xml:space="preserve">.   The home page will identify the date on which the revisions will become effective and (unless the </w:t>
      </w:r>
      <w:r>
        <w:rPr>
          <w:rFonts w:ascii="Arial" w:eastAsiaTheme="minorEastAsia" w:hAnsi="Arial" w:cs="Arial"/>
          <w:lang w:eastAsia="zh-CN"/>
        </w:rPr>
        <w:t xml:space="preserve">Seller has provided a </w:t>
      </w:r>
      <w:r>
        <w:rPr>
          <w:rFonts w:ascii="Arial" w:eastAsiaTheme="minorEastAsia" w:hAnsi="Arial" w:cs="Arial" w:hint="eastAsia"/>
          <w:lang w:eastAsia="zh-CN"/>
        </w:rPr>
        <w:t>w</w:t>
      </w:r>
      <w:r>
        <w:rPr>
          <w:rFonts w:ascii="Arial" w:eastAsiaTheme="minorEastAsia" w:hAnsi="Arial" w:cs="Arial"/>
          <w:lang w:eastAsia="zh-CN"/>
        </w:rPr>
        <w:t xml:space="preserve">ritten </w:t>
      </w:r>
      <w:r>
        <w:rPr>
          <w:rFonts w:ascii="Arial" w:eastAsiaTheme="minorEastAsia" w:hAnsi="Arial" w:cs="Arial" w:hint="eastAsia"/>
          <w:lang w:eastAsia="zh-CN"/>
        </w:rPr>
        <w:t>n</w:t>
      </w:r>
      <w:r w:rsidRPr="009312F9">
        <w:rPr>
          <w:rFonts w:ascii="Arial" w:eastAsiaTheme="minorEastAsia" w:hAnsi="Arial" w:cs="Arial"/>
          <w:lang w:eastAsia="zh-CN"/>
        </w:rPr>
        <w:t>otice of objection as detailed above) such revisions shall apply to all Purchase Contracts which are issued on or after that date.</w:t>
      </w:r>
    </w:p>
    <w:p w:rsidR="009312F9" w:rsidRPr="009312F9" w:rsidRDefault="009312F9" w:rsidP="009312F9">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9312F9">
        <w:rPr>
          <w:rFonts w:ascii="Arial" w:eastAsiaTheme="minorEastAsia" w:hAnsi="Arial" w:cs="Arial" w:hint="eastAsia"/>
          <w:lang w:eastAsia="zh-CN"/>
        </w:rPr>
        <w:t>买方随时可能对</w:t>
      </w:r>
      <w:r>
        <w:rPr>
          <w:rFonts w:ascii="Arial" w:eastAsiaTheme="minorEastAsia" w:hAnsi="Arial" w:cs="Arial" w:hint="eastAsia"/>
          <w:lang w:eastAsia="zh-CN"/>
        </w:rPr>
        <w:t>合同相关文件</w:t>
      </w:r>
      <w:r w:rsidRPr="009312F9">
        <w:rPr>
          <w:rFonts w:ascii="Arial" w:eastAsiaTheme="minorEastAsia" w:hAnsi="Arial" w:cs="Arial" w:hint="eastAsia"/>
          <w:lang w:eastAsia="zh-CN"/>
        </w:rPr>
        <w:t>进行修订（含发布新的网络指南和补充条款和条件）。如果存在不同的修订版本，买方应在</w:t>
      </w:r>
      <w:r w:rsidR="00CC54C5">
        <w:rPr>
          <w:rFonts w:ascii="Arial" w:eastAsiaTheme="minorEastAsia" w:hAnsi="Arial" w:cs="Arial" w:hint="eastAsia"/>
          <w:lang w:eastAsia="zh-CN"/>
        </w:rPr>
        <w:t>非生产采购</w:t>
      </w:r>
      <w:r w:rsidRPr="009312F9">
        <w:rPr>
          <w:rFonts w:ascii="Arial" w:eastAsiaTheme="minorEastAsia" w:hAnsi="Arial" w:cs="Arial" w:hint="eastAsia"/>
          <w:lang w:eastAsia="zh-CN"/>
        </w:rPr>
        <w:t>总条款和条件主页上进行公布，并在主页上声明其制定了不同的修订版本。卖方应定期访问此主页，以了解买方公布的任何修订版本的详细内容。修订后的</w:t>
      </w:r>
      <w:r>
        <w:rPr>
          <w:rFonts w:ascii="Arial" w:eastAsiaTheme="minorEastAsia" w:hAnsi="Arial" w:cs="Arial" w:hint="eastAsia"/>
          <w:lang w:eastAsia="zh-CN"/>
        </w:rPr>
        <w:t>合同相关文件</w:t>
      </w:r>
      <w:r w:rsidRPr="009312F9">
        <w:rPr>
          <w:rFonts w:ascii="Arial" w:eastAsiaTheme="minorEastAsia" w:hAnsi="Arial" w:cs="Arial" w:hint="eastAsia"/>
          <w:lang w:eastAsia="zh-CN"/>
        </w:rPr>
        <w:t>对卖方具有约束力，除非卖方在</w:t>
      </w:r>
      <w:r>
        <w:rPr>
          <w:rFonts w:ascii="Arial" w:eastAsiaTheme="minorEastAsia" w:hAnsi="Arial" w:cs="Arial" w:hint="eastAsia"/>
          <w:lang w:eastAsia="zh-CN"/>
        </w:rPr>
        <w:t>合同相关文件</w:t>
      </w:r>
      <w:r w:rsidRPr="009312F9">
        <w:rPr>
          <w:rFonts w:ascii="Arial" w:eastAsiaTheme="minorEastAsia" w:hAnsi="Arial" w:cs="Arial" w:hint="eastAsia"/>
          <w:lang w:eastAsia="zh-CN"/>
        </w:rPr>
        <w:t>公布后</w:t>
      </w:r>
      <w:r w:rsidRPr="009312F9">
        <w:rPr>
          <w:rFonts w:ascii="Arial" w:eastAsiaTheme="minorEastAsia" w:hAnsi="Arial" w:cs="Arial" w:hint="eastAsia"/>
          <w:lang w:eastAsia="zh-CN"/>
        </w:rPr>
        <w:t>21</w:t>
      </w:r>
      <w:r w:rsidRPr="009312F9">
        <w:rPr>
          <w:rFonts w:ascii="Arial" w:eastAsiaTheme="minorEastAsia" w:hAnsi="Arial" w:cs="Arial" w:hint="eastAsia"/>
          <w:lang w:eastAsia="zh-CN"/>
        </w:rPr>
        <w:t>天内向买方发出书面异议通知。此主页应指明修订版本的生效日期，同时，此类修订版本应适用于在此生效日当日或之后释放的所有采购合同（除非卖方如上所述发出了书面异议通知）。</w:t>
      </w:r>
    </w:p>
    <w:p w:rsidR="00DB06FA" w:rsidRPr="00DB06FA" w:rsidRDefault="00150C63" w:rsidP="00DB06FA">
      <w:pPr>
        <w:pStyle w:val="a7"/>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0"/>
        <w:textAlignment w:val="auto"/>
        <w:rPr>
          <w:rFonts w:ascii="Arial" w:eastAsiaTheme="minorEastAsia" w:hAnsi="Arial" w:cs="Arial"/>
          <w:b/>
          <w:u w:val="single"/>
          <w:lang w:eastAsia="zh-CN"/>
        </w:rPr>
      </w:pPr>
      <w:r w:rsidRPr="00DB06FA">
        <w:rPr>
          <w:rFonts w:ascii="Arial" w:eastAsiaTheme="minorEastAsia" w:hAnsi="Arial" w:cs="Arial"/>
          <w:b/>
          <w:u w:val="single"/>
        </w:rPr>
        <w:t>SAMPLES</w:t>
      </w:r>
    </w:p>
    <w:p w:rsidR="00150C63" w:rsidRPr="00DB06FA" w:rsidRDefault="00150C63" w:rsidP="00DB06FA">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lang w:eastAsia="zh-CN"/>
        </w:rPr>
      </w:pPr>
      <w:r w:rsidRPr="00DB06FA">
        <w:rPr>
          <w:rFonts w:ascii="Arial" w:eastAsiaTheme="minorEastAsia" w:hAnsi="Arial" w:cs="Arial"/>
          <w:b/>
          <w:u w:val="single"/>
          <w:lang w:val="zh-CN" w:eastAsia="zh-CN"/>
        </w:rPr>
        <w:t>样本</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t>Seller will supply samples in accordance with Buyer's quality standard QS9000 and/or its applicable supplements if samples are specified as required by a Purchase Contract.</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lang w:val="zh-CN" w:eastAsia="zh-CN"/>
        </w:rPr>
        <w:t>如果采购合同指明或要求样本，卖方应根据买方质量标准</w:t>
      </w:r>
      <w:r w:rsidRPr="003F7027">
        <w:rPr>
          <w:rFonts w:ascii="Arial" w:eastAsiaTheme="minorEastAsia" w:hAnsi="Arial" w:cs="Arial"/>
          <w:lang w:val="zh-CN" w:eastAsia="zh-CN"/>
        </w:rPr>
        <w:t>QS9000</w:t>
      </w:r>
      <w:r w:rsidRPr="003F7027">
        <w:rPr>
          <w:rFonts w:ascii="Arial" w:eastAsiaTheme="minorEastAsia" w:hAnsi="Arial" w:cs="Arial"/>
          <w:lang w:val="zh-CN" w:eastAsia="zh-CN"/>
        </w:rPr>
        <w:t>和</w:t>
      </w:r>
      <w:r w:rsidRPr="003F7027">
        <w:rPr>
          <w:rFonts w:ascii="Arial" w:eastAsiaTheme="minorEastAsia" w:hAnsi="Arial" w:cs="Arial"/>
          <w:lang w:val="zh-CN" w:eastAsia="zh-CN"/>
        </w:rPr>
        <w:t>∕</w:t>
      </w:r>
      <w:r w:rsidRPr="003F7027">
        <w:rPr>
          <w:rFonts w:ascii="Arial" w:eastAsiaTheme="minorEastAsia" w:hAnsi="Arial" w:cs="Arial"/>
          <w:lang w:val="zh-CN" w:eastAsia="zh-CN"/>
        </w:rPr>
        <w:t>或其适用的补充标准提供样本。</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A94D6F" w:rsidRPr="00A94D6F" w:rsidRDefault="00150C63" w:rsidP="00A94D6F">
      <w:pPr>
        <w:pStyle w:val="a7"/>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0"/>
        <w:textAlignment w:val="auto"/>
        <w:rPr>
          <w:rFonts w:ascii="Arial" w:eastAsiaTheme="minorEastAsia" w:hAnsi="Arial" w:cs="Arial"/>
          <w:b/>
          <w:u w:val="single"/>
          <w:lang w:eastAsia="zh-CN"/>
        </w:rPr>
      </w:pPr>
      <w:r w:rsidRPr="00A94D6F">
        <w:rPr>
          <w:rFonts w:ascii="Arial" w:eastAsiaTheme="minorEastAsia" w:hAnsi="Arial" w:cs="Arial"/>
          <w:b/>
          <w:u w:val="single"/>
        </w:rPr>
        <w:t>BAILED PROPERTY</w:t>
      </w:r>
      <w:r w:rsidR="00A94D6F" w:rsidRPr="00A94D6F">
        <w:rPr>
          <w:rFonts w:ascii="Arial" w:eastAsiaTheme="minorEastAsia" w:hAnsi="Arial" w:cs="Arial"/>
          <w:b/>
          <w:u w:val="single"/>
          <w:lang w:eastAsia="zh-CN"/>
        </w:rPr>
        <w:t xml:space="preserve"> </w:t>
      </w:r>
    </w:p>
    <w:p w:rsidR="00150C63" w:rsidRPr="00A94D6F" w:rsidRDefault="00150C63" w:rsidP="00A94D6F">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lang w:eastAsia="zh-CN"/>
        </w:rPr>
      </w:pPr>
      <w:r w:rsidRPr="00A94D6F">
        <w:rPr>
          <w:rFonts w:ascii="Arial" w:eastAsiaTheme="minorEastAsia" w:hAnsi="Arial" w:cs="Arial"/>
          <w:b/>
          <w:u w:val="single"/>
          <w:lang w:val="zh-CN" w:eastAsia="zh-CN"/>
        </w:rPr>
        <w:t>受托财产</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rPr>
        <w:t xml:space="preserve">Seller bears all responsibility for loss of and damage to any property owned by Buyer and in Seller's possession or control for use in performing a Purchase Contract, including responsibility for loss and damage which occur despite Seller's exercise of reasonable care, but excluding normal wear and tear.  Seller will (i) properly house and maintain such property on Seller's premises, (ii) prominently mark it Property of Buyer, (iii) refrain from </w:t>
      </w:r>
      <w:r w:rsidRPr="003F7027">
        <w:rPr>
          <w:rFonts w:ascii="Arial" w:eastAsiaTheme="minorEastAsia" w:hAnsi="Arial" w:cs="Arial"/>
        </w:rPr>
        <w:lastRenderedPageBreak/>
        <w:t>commingling it with the property of Seller or with that of a third party, (iv) adequately insure such property against loss or damage, and (v) not move it to another location whether owned by Seller or a third party, without the prior written consent of Buyer, except in the case of an emergency, Seller may move such property provided that it gives Buyer notice that the property has been moved and the location of the property as soon as reasonably practicable.  Buyer will have the right to enter Seller's premises at reasonable times to inspect such property and Seller's records pertaining thereto.  Where permitted by law, Seller waives any lien that Seller might otherwise have on any of Buyer's property for work done thereon or otherwise.  Seller will assign to Buyer any claims Seller has against third parties with respect to Buyer's property.  Upon request, Seller immediately will deliver such property at Buyer's</w:t>
      </w:r>
      <w:r w:rsidRPr="003F7027">
        <w:rPr>
          <w:rFonts w:ascii="Arial" w:eastAsiaTheme="minorEastAsia" w:hAnsi="Arial" w:cs="Arial"/>
          <w:lang w:eastAsia="zh-CN"/>
        </w:rPr>
        <w:t xml:space="preserve"> delivery</w:t>
      </w:r>
      <w:r w:rsidRPr="003F7027">
        <w:rPr>
          <w:rFonts w:ascii="Arial" w:eastAsiaTheme="minorEastAsia" w:hAnsi="Arial" w:cs="Arial"/>
        </w:rPr>
        <w:t xml:space="preserve"> option. Buyer's properly packed and marked in accordance with the requirements of the carrier and Buyer.  Seller will cooperate with Buyer's removal of the property from Seller's premises.</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lang w:val="zh-CN" w:eastAsia="zh-CN"/>
        </w:rPr>
        <w:t>卖方对买方拥有的任何财产或卖方在履行采购合同过程中占有或控制使用的任何财产的损失和损坏承担所有责任，包括即使经卖方合理保管而产生的损失和损坏（正常磨损的除外）。卖方应</w:t>
      </w:r>
      <w:r w:rsidRPr="003F7027">
        <w:rPr>
          <w:rFonts w:ascii="Arial" w:eastAsiaTheme="minorEastAsia" w:hAnsi="Arial" w:cs="Arial"/>
          <w:lang w:val="zh-CN" w:eastAsia="zh-CN"/>
        </w:rPr>
        <w:t>(i)</w:t>
      </w:r>
      <w:r w:rsidRPr="003F7027">
        <w:rPr>
          <w:rFonts w:ascii="Arial" w:eastAsiaTheme="minorEastAsia" w:hAnsi="Arial" w:cs="Arial"/>
          <w:lang w:val="zh-CN" w:eastAsia="zh-CN"/>
        </w:rPr>
        <w:t>在卖方场地恰当地存储及维护该等财产；</w:t>
      </w:r>
      <w:r w:rsidRPr="003F7027">
        <w:rPr>
          <w:rFonts w:ascii="Arial" w:eastAsiaTheme="minorEastAsia" w:hAnsi="Arial" w:cs="Arial"/>
          <w:lang w:val="zh-CN" w:eastAsia="zh-CN"/>
        </w:rPr>
        <w:t>(ii)</w:t>
      </w:r>
      <w:r w:rsidRPr="003F7027">
        <w:rPr>
          <w:rFonts w:ascii="Arial" w:eastAsiaTheme="minorEastAsia" w:hAnsi="Arial" w:cs="Arial"/>
          <w:lang w:val="zh-CN" w:eastAsia="zh-CN"/>
        </w:rPr>
        <w:t>显著标记为买方财产，</w:t>
      </w:r>
      <w:r w:rsidRPr="003F7027">
        <w:rPr>
          <w:rFonts w:ascii="Arial" w:eastAsiaTheme="minorEastAsia" w:hAnsi="Arial" w:cs="Arial"/>
          <w:lang w:val="zh-CN" w:eastAsia="zh-CN"/>
        </w:rPr>
        <w:t>(iii)</w:t>
      </w:r>
      <w:r w:rsidRPr="003F7027">
        <w:rPr>
          <w:rFonts w:ascii="Arial" w:eastAsiaTheme="minorEastAsia" w:hAnsi="Arial" w:cs="Arial"/>
          <w:lang w:val="zh-CN" w:eastAsia="zh-CN"/>
        </w:rPr>
        <w:t>避免将买方财产与卖方或第三方财产混淆，</w:t>
      </w:r>
      <w:r w:rsidRPr="003F7027">
        <w:rPr>
          <w:rFonts w:ascii="Arial" w:eastAsiaTheme="minorEastAsia" w:hAnsi="Arial" w:cs="Arial"/>
          <w:lang w:val="zh-CN" w:eastAsia="zh-CN"/>
        </w:rPr>
        <w:t>(iv)</w:t>
      </w:r>
      <w:r w:rsidRPr="003F7027">
        <w:rPr>
          <w:rFonts w:ascii="Arial" w:eastAsiaTheme="minorEastAsia" w:hAnsi="Arial" w:cs="Arial"/>
          <w:lang w:val="zh-CN" w:eastAsia="zh-CN"/>
        </w:rPr>
        <w:t>为保证该等财产免受损失或损坏进行适当保险，及</w:t>
      </w:r>
      <w:r w:rsidRPr="003F7027">
        <w:rPr>
          <w:rFonts w:ascii="Arial" w:eastAsiaTheme="minorEastAsia" w:hAnsi="Arial" w:cs="Arial"/>
          <w:lang w:val="zh-CN" w:eastAsia="zh-CN"/>
        </w:rPr>
        <w:t>(v)</w:t>
      </w:r>
      <w:r w:rsidRPr="003F7027">
        <w:rPr>
          <w:rFonts w:ascii="Arial" w:eastAsiaTheme="minorEastAsia" w:hAnsi="Arial" w:cs="Arial"/>
          <w:lang w:val="zh-CN" w:eastAsia="zh-CN"/>
        </w:rPr>
        <w:t>未经买方事先书面同意，不得将买方财产搬移至卖方或第三方所有的其他场地（紧急情况下卖方移动该等财产的除外），但在合理可行的范围内必须通知买方该等财产已被搬移并通知买方财产搬移位置。买方应有权于合理时间进入卖方场地检验该等财产和卖方对该等财产的相关记录。在法律允许的情况下，卖方放弃其可能拥有的买方财产的任何留置权。卖方应转让其关于买方财产对第三方发出的任何索赔。根据要求，卖方应立即以买方选择的</w:t>
      </w:r>
      <w:r w:rsidRPr="003F7027">
        <w:rPr>
          <w:rFonts w:ascii="Arial" w:eastAsiaTheme="minorEastAsia" w:hAnsi="Arial" w:cs="Arial"/>
          <w:lang w:eastAsia="zh-CN"/>
        </w:rPr>
        <w:t>交付</w:t>
      </w:r>
      <w:r w:rsidRPr="003F7027">
        <w:rPr>
          <w:rFonts w:ascii="Arial" w:eastAsiaTheme="minorEastAsia" w:hAnsi="Arial" w:cs="Arial"/>
          <w:lang w:val="zh-CN" w:eastAsia="zh-CN"/>
        </w:rPr>
        <w:t>方式交付该等财产，并根据承运人和买方的要求，对财产进行正确地包装并做出标记。卖方应协助买方将财产从卖方场地移除。</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D41906" w:rsidRPr="00D41906" w:rsidRDefault="00D41906" w:rsidP="00D41906">
      <w:pPr>
        <w:pStyle w:val="a7"/>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0"/>
        <w:textAlignment w:val="auto"/>
        <w:rPr>
          <w:rFonts w:ascii="Arial" w:eastAsiaTheme="minorEastAsia" w:hAnsi="Arial" w:cs="Arial"/>
          <w:b/>
          <w:u w:val="single"/>
          <w:lang w:eastAsia="zh-CN"/>
        </w:rPr>
      </w:pPr>
      <w:r w:rsidRPr="00D41906">
        <w:rPr>
          <w:rFonts w:ascii="Arial" w:eastAsiaTheme="minorEastAsia" w:hAnsi="Arial" w:cs="Arial"/>
          <w:b/>
          <w:u w:val="single"/>
          <w:lang w:eastAsia="zh-CN"/>
        </w:rPr>
        <w:t>DELIVERY DATES, RELEASES</w:t>
      </w:r>
    </w:p>
    <w:p w:rsidR="00150C63" w:rsidRPr="00D41906" w:rsidRDefault="00150C63" w:rsidP="00D41906">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lang w:eastAsia="zh-CN"/>
        </w:rPr>
      </w:pPr>
      <w:r w:rsidRPr="00D41906">
        <w:rPr>
          <w:rFonts w:ascii="Arial" w:eastAsiaTheme="minorEastAsia" w:hAnsi="Arial" w:cs="Arial"/>
          <w:b/>
          <w:u w:val="single"/>
          <w:lang w:val="zh-CN" w:eastAsia="zh-CN"/>
        </w:rPr>
        <w:t>交付日期、发运通知</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rPr>
      </w:pPr>
      <w:r w:rsidRPr="003F7027">
        <w:rPr>
          <w:rFonts w:ascii="Arial" w:eastAsiaTheme="minorEastAsia" w:hAnsi="Arial" w:cs="Arial"/>
          <w:lang w:eastAsia="zh-CN"/>
        </w:rPr>
        <w:t xml:space="preserve">If delivery dates are not specified in a Purchase Contract, Seller will procure materials and fabricate, assemble, and ship Supplies or provide services only as authorized in shipment releases issued to Seller by Buyer.  </w:t>
      </w:r>
      <w:r w:rsidRPr="003F7027">
        <w:rPr>
          <w:rFonts w:ascii="Arial" w:eastAsiaTheme="minorEastAsia" w:hAnsi="Arial" w:cs="Arial"/>
        </w:rPr>
        <w:t>Buyer may return over shipments to Seller at Seller's risk and expense for all packing, handling, sorting, and transportation.  Buyer, at any time may change or temporarily suspend shipping schedules specified in a Purchase Contract or shipment release or other written instructions issued by Buyer pursuant to this Section. Time and quantity are of the essence in any Purchase Contract.  Unless otherwise agreed, delivery times specified are the times of delivery of the Supplies at Buyer's designated place of delivery or destination.</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val="zh-CN" w:eastAsia="zh-CN"/>
        </w:rPr>
        <w:t>若采购合同中没有规定交付日期，卖方将获得材料并生产、装配并发运产品或提供服务（只能按照买方向卖方出具的发运通知中同意的内容）。买方可向卖方退回多出的产品，卖方应就所有包装、搬运、分类及运输承担风险和费用。根据本条款，买方在任何时候可更改或暂时延缓买方出具的采购合同、发运通知或其他书面指示中规定的发运时间表。时间和数量是任何采购合同的核心。除非另行同意，规定的交付时间为在买方指定的交付地点或目的地交付产品的时间。</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D41906" w:rsidRPr="00D41906" w:rsidRDefault="00150C63" w:rsidP="00D41906">
      <w:pPr>
        <w:pStyle w:val="a7"/>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0"/>
        <w:textAlignment w:val="auto"/>
        <w:rPr>
          <w:rFonts w:ascii="Arial" w:eastAsiaTheme="minorEastAsia" w:hAnsi="Arial" w:cs="Arial"/>
          <w:b/>
          <w:u w:val="single"/>
          <w:lang w:eastAsia="zh-CN"/>
        </w:rPr>
      </w:pPr>
      <w:r w:rsidRPr="00D41906">
        <w:rPr>
          <w:rFonts w:ascii="Arial" w:eastAsiaTheme="minorEastAsia" w:hAnsi="Arial" w:cs="Arial"/>
          <w:b/>
          <w:u w:val="single"/>
        </w:rPr>
        <w:t>PACKING, MARKING, AND SHIPPING</w:t>
      </w:r>
    </w:p>
    <w:p w:rsidR="00150C63" w:rsidRPr="00D41906" w:rsidRDefault="00150C63" w:rsidP="00D41906">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lang w:eastAsia="zh-CN"/>
        </w:rPr>
      </w:pPr>
      <w:r w:rsidRPr="00D41906">
        <w:rPr>
          <w:rFonts w:ascii="Arial" w:eastAsiaTheme="minorEastAsia" w:hAnsi="Arial" w:cs="Arial"/>
          <w:b/>
          <w:u w:val="single"/>
          <w:lang w:val="zh-CN" w:eastAsia="zh-CN"/>
        </w:rPr>
        <w:t>包装、标记、发运</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rPr>
        <w:t xml:space="preserve">(a) Seller will pack, mark and ship Supplies in accordance with all applicable packaging standards of Buyer and, as appropriate, the carrier transporting such Supplies. Buyer's standards for Supplies shipped to all other </w:t>
      </w:r>
      <w:r w:rsidRPr="003F7027">
        <w:rPr>
          <w:rFonts w:ascii="Arial" w:eastAsiaTheme="minorEastAsia" w:hAnsi="Arial" w:cs="Arial"/>
        </w:rPr>
        <w:lastRenderedPageBreak/>
        <w:t>destinations may be requested from Buyer's representative.  Seller will ensure that any third parties who supply packaging for Buyer's Supplies agree to comply with such standards.  Seller will reimburse Buyer for all expenses incurred by Buyer as a result of improper packing, marking, routing, or shipping.</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val="zh-CN" w:eastAsia="zh-CN"/>
        </w:rPr>
      </w:pPr>
      <w:r w:rsidRPr="003F7027">
        <w:rPr>
          <w:rFonts w:ascii="Arial" w:eastAsiaTheme="minorEastAsia" w:hAnsi="Arial" w:cs="Arial"/>
          <w:lang w:val="zh-CN" w:eastAsia="zh-CN"/>
        </w:rPr>
        <w:t>卖方应根据买方及承运人运输该产品的所有适用包装标准对产品进行包装、标记和发运（视情况而定）。对发运到其他所有目的地的产品的买方标准要求应来自买方代表。卖方应保证：任何为买方产品进行包装的第三方均同意遵守该标准。</w:t>
      </w:r>
      <w:r w:rsidRPr="003F7027">
        <w:rPr>
          <w:rFonts w:ascii="Arial" w:eastAsiaTheme="minorEastAsia" w:hAnsi="Arial" w:cs="Arial"/>
          <w:lang w:eastAsia="zh-CN"/>
        </w:rPr>
        <w:t>卖方应付还买方因不恰当的包装、标记、运送线路或发运而导致的买方所有费用。</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rPr>
      </w:pPr>
      <w:r w:rsidRPr="003F7027">
        <w:rPr>
          <w:rFonts w:ascii="Arial" w:eastAsiaTheme="minorEastAsia" w:hAnsi="Arial" w:cs="Arial"/>
        </w:rPr>
        <w:t>(b) Upon request, Seller will assist Buyer with regard to packing, marking, routing, and shipping that will enable Buyer to secure the most economical transportation rates.</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val="zh-CN" w:eastAsia="zh-CN"/>
        </w:rPr>
      </w:pPr>
      <w:r w:rsidRPr="003F7027">
        <w:rPr>
          <w:rFonts w:ascii="Arial" w:eastAsiaTheme="minorEastAsia" w:hAnsi="Arial" w:cs="Arial"/>
          <w:lang w:val="zh-CN" w:eastAsia="zh-CN"/>
        </w:rPr>
        <w:t>根据要求，卖方应协助买方包装、标记、选择运送线路和发运以保证买方获得最经济的运价。</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7968AC" w:rsidRPr="00B60892" w:rsidRDefault="00150C63" w:rsidP="007968A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rPr>
        <w:t>(c) Seller will not charge separately for packing, marking, or shipping, or for materials used therein unless Buyer specifies in writing that it will reimburse Seller for such charges.</w:t>
      </w:r>
      <w:r w:rsidRPr="003F7027">
        <w:rPr>
          <w:rFonts w:ascii="Arial" w:eastAsiaTheme="minorEastAsia" w:hAnsi="Arial" w:cs="Arial"/>
          <w:lang w:val="zh-CN" w:eastAsia="zh-CN"/>
        </w:rPr>
        <w:t>卖方不得对包装、标记、或发运或就此使用的材料单独索要费用</w:t>
      </w:r>
      <w:r w:rsidRPr="007968AC">
        <w:rPr>
          <w:rFonts w:ascii="Arial" w:eastAsiaTheme="minorEastAsia" w:hAnsi="Arial" w:cs="Arial"/>
          <w:lang w:eastAsia="zh-CN"/>
        </w:rPr>
        <w:t>，</w:t>
      </w:r>
      <w:r w:rsidRPr="003F7027">
        <w:rPr>
          <w:rFonts w:ascii="Arial" w:eastAsiaTheme="minorEastAsia" w:hAnsi="Arial" w:cs="Arial"/>
          <w:lang w:val="zh-CN" w:eastAsia="zh-CN"/>
        </w:rPr>
        <w:t>除非买方书面规定将该等费用付还给卖方。</w:t>
      </w:r>
    </w:p>
    <w:p w:rsidR="007968AC" w:rsidRPr="00B60892" w:rsidRDefault="007968AC" w:rsidP="007968A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p>
    <w:p w:rsidR="00150C63" w:rsidRPr="003F7027" w:rsidRDefault="007968AC" w:rsidP="007968A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7968AC">
        <w:rPr>
          <w:rFonts w:ascii="Arial" w:eastAsiaTheme="minorEastAsia" w:hAnsi="Arial" w:cs="Arial" w:hint="eastAsia"/>
          <w:lang w:eastAsia="zh-CN"/>
        </w:rPr>
        <w:t xml:space="preserve">(d) </w:t>
      </w:r>
      <w:r w:rsidR="00150C63" w:rsidRPr="003F7027">
        <w:rPr>
          <w:rFonts w:ascii="Arial" w:eastAsiaTheme="minorEastAsia" w:hAnsi="Arial" w:cs="Arial"/>
        </w:rPr>
        <w:t>Buyer may require shipment of any of the Supplies by a more expeditious method of transportation if Seller fails to meet the shipping requirements of a Purchase Contract and Seller will bear the cost difference of such transportation unless such failure is due to an excusable delay as specified in Section 22.</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val="zh-CN" w:eastAsia="zh-CN"/>
        </w:rPr>
      </w:pPr>
      <w:r w:rsidRPr="003F7027">
        <w:rPr>
          <w:rFonts w:ascii="Arial" w:eastAsiaTheme="minorEastAsia" w:hAnsi="Arial" w:cs="Arial"/>
          <w:lang w:val="zh-CN" w:eastAsia="zh-CN"/>
        </w:rPr>
        <w:t>若卖方未能满足采购合同中的发运要求，买方可要求通过更迅捷的运输方式对产品进行发运，且卖方承担该等运输成本差价，但由第</w:t>
      </w:r>
      <w:r w:rsidRPr="003F7027">
        <w:rPr>
          <w:rFonts w:ascii="Arial" w:eastAsiaTheme="minorEastAsia" w:hAnsi="Arial" w:cs="Arial"/>
          <w:lang w:val="zh-CN" w:eastAsia="zh-CN"/>
        </w:rPr>
        <w:t>22</w:t>
      </w:r>
      <w:r w:rsidRPr="003F7027">
        <w:rPr>
          <w:rFonts w:ascii="Arial" w:eastAsiaTheme="minorEastAsia" w:hAnsi="Arial" w:cs="Arial"/>
          <w:lang w:val="zh-CN" w:eastAsia="zh-CN"/>
        </w:rPr>
        <w:t>条中规定的可免责的延误导致的除外。</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rPr>
      </w:pPr>
      <w:r w:rsidRPr="003F7027">
        <w:rPr>
          <w:rFonts w:ascii="Arial" w:eastAsiaTheme="minorEastAsia" w:hAnsi="Arial" w:cs="Arial"/>
        </w:rPr>
        <w:t>(e) For Supplies that may contain potentially hazardous materials, if requested by Buyer, Seller shall promptly furnish to Buyer in whatever form and detail Buyer requests (i) a list of all potentially hazardous ingredients in the Supplies (ii) the quantity of one or more such ingredients and (iii) information concerning any changes in or additions to such ingredients.  Before shipping the Supplies, Seller agrees to furnish to Buyer sufficient warning and notice in writing (including appropriate labels on the Supplies, containers and packing) of any hazardous material that is an ingredient or a part of any of the Supplies, together with such special handling instructions necessary to advise carriers, Buyer, and their respective employees how to exercise that measure of care and precaution that will best prevent bodily injury or property damage in the handling, transportation, processing, use or disposal of the Supplies, containers and packing shipped to Buyer.  Seller shall comply with all applicable laws and regulations pertaining to product and warning labels.</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sidRPr="003F7027">
        <w:rPr>
          <w:rFonts w:ascii="Arial" w:eastAsiaTheme="minorEastAsia" w:hAnsi="Arial" w:cs="Arial"/>
          <w:lang w:val="zh-CN" w:eastAsia="zh-CN"/>
        </w:rPr>
        <w:t>对于可能含有潜在有毒物质的产品，若经买方要求，无论以任何形式，卖方应立即向买方提供下述内容并详述买方要求</w:t>
      </w:r>
      <w:r w:rsidRPr="003F7027">
        <w:rPr>
          <w:rFonts w:ascii="Arial" w:eastAsiaTheme="minorEastAsia" w:hAnsi="Arial" w:cs="Arial"/>
          <w:lang w:val="zh-CN" w:eastAsia="zh-CN"/>
        </w:rPr>
        <w:t>(i)</w:t>
      </w:r>
      <w:r w:rsidRPr="003F7027">
        <w:rPr>
          <w:rFonts w:ascii="Arial" w:eastAsiaTheme="minorEastAsia" w:hAnsi="Arial" w:cs="Arial"/>
          <w:lang w:val="zh-CN" w:eastAsia="zh-CN"/>
        </w:rPr>
        <w:t>产品中所有潜在有害成分的清单</w:t>
      </w:r>
      <w:r w:rsidRPr="003F7027">
        <w:rPr>
          <w:rFonts w:ascii="Arial" w:eastAsiaTheme="minorEastAsia" w:hAnsi="Arial" w:cs="Arial"/>
          <w:lang w:val="zh-CN" w:eastAsia="zh-CN"/>
        </w:rPr>
        <w:t>(ii)</w:t>
      </w:r>
      <w:r w:rsidRPr="003F7027">
        <w:rPr>
          <w:rFonts w:ascii="Arial" w:eastAsiaTheme="minorEastAsia" w:hAnsi="Arial" w:cs="Arial"/>
          <w:lang w:val="zh-CN" w:eastAsia="zh-CN"/>
        </w:rPr>
        <w:t>一种或多种该等成分的数量，及</w:t>
      </w:r>
      <w:r w:rsidRPr="003F7027">
        <w:rPr>
          <w:rFonts w:ascii="Arial" w:eastAsiaTheme="minorEastAsia" w:hAnsi="Arial" w:cs="Arial"/>
          <w:lang w:val="zh-CN" w:eastAsia="zh-CN"/>
        </w:rPr>
        <w:t>(iii)</w:t>
      </w:r>
      <w:r w:rsidRPr="003F7027">
        <w:rPr>
          <w:rFonts w:ascii="Arial" w:eastAsiaTheme="minorEastAsia" w:hAnsi="Arial" w:cs="Arial"/>
          <w:lang w:val="zh-CN" w:eastAsia="zh-CN"/>
        </w:rPr>
        <w:t>关于该等成分的任</w:t>
      </w:r>
    </w:p>
    <w:p w:rsidR="00150C63" w:rsidRPr="006C4CF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sidRPr="003F7027">
        <w:rPr>
          <w:rFonts w:ascii="Arial" w:eastAsiaTheme="minorEastAsia" w:hAnsi="Arial" w:cs="Arial"/>
          <w:lang w:val="zh-CN" w:eastAsia="zh-CN"/>
        </w:rPr>
        <w:t>何变化或添加的信息。在发运产品前，卖方同意向买方提供充分的警告并书面告知买方产品中的有害物质成分（包括在产品、容器或包装上贴上适当的标签）。且有必要对该等特殊搬运说明向承运人、买方及其各自的雇员提出建议，建议其如何采取看护及预防措施，以防止搬运、运输、加工、使用或处理产品、容器及包装过程中人身伤害或财产损失。卖方应遵守所有有关产品和警告标签的适用法律法规。</w:t>
      </w:r>
    </w:p>
    <w:p w:rsidR="00150C63" w:rsidRPr="003F7027" w:rsidRDefault="00150C63" w:rsidP="00150C63">
      <w:pPr>
        <w:overflowPunct/>
        <w:autoSpaceDE/>
        <w:autoSpaceDN/>
        <w:adjustRightInd/>
        <w:jc w:val="both"/>
        <w:textAlignment w:val="auto"/>
        <w:rPr>
          <w:rFonts w:ascii="Arial" w:eastAsiaTheme="minorEastAsia" w:hAnsi="Arial" w:cs="Arial"/>
          <w:highlight w:val="yellow"/>
          <w:lang w:eastAsia="zh-CN"/>
        </w:rPr>
      </w:pPr>
    </w:p>
    <w:p w:rsidR="00150C63" w:rsidRPr="003F7027" w:rsidRDefault="00150C63" w:rsidP="00150C63">
      <w:pPr>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lang w:eastAsia="zh-CN"/>
        </w:rPr>
        <w:t xml:space="preserve">(f) </w:t>
      </w:r>
      <w:r w:rsidRPr="003F7027">
        <w:rPr>
          <w:rFonts w:ascii="Arial" w:eastAsiaTheme="minorEastAsia" w:hAnsi="Arial" w:cs="Arial"/>
        </w:rPr>
        <w:t>Seller shall comply with "Environmental Requirements" which are an integral part of the Purchase Contract.</w:t>
      </w:r>
    </w:p>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eastAsia="zh-CN"/>
        </w:rPr>
        <w:t>卖方应遵循作为采购合同一部分的</w:t>
      </w:r>
      <w:r w:rsidRPr="003F7027">
        <w:rPr>
          <w:rFonts w:ascii="Arial" w:eastAsiaTheme="minorEastAsia" w:hAnsi="Arial" w:cs="Arial"/>
          <w:lang w:eastAsia="zh-CN"/>
        </w:rPr>
        <w:t>“</w:t>
      </w:r>
      <w:r w:rsidRPr="003F7027">
        <w:rPr>
          <w:rFonts w:ascii="Arial" w:eastAsiaTheme="minorEastAsia" w:hAnsi="Arial" w:cs="Arial"/>
          <w:lang w:eastAsia="zh-CN"/>
        </w:rPr>
        <w:t>环保要求</w:t>
      </w:r>
      <w:r w:rsidRPr="003F7027">
        <w:rPr>
          <w:rFonts w:ascii="Arial" w:eastAsiaTheme="minorEastAsia" w:hAnsi="Arial" w:cs="Arial"/>
          <w:lang w:eastAsia="zh-CN"/>
        </w:rPr>
        <w:t>”</w:t>
      </w:r>
      <w:r w:rsidRPr="003F7027">
        <w:rPr>
          <w:rFonts w:ascii="Arial" w:eastAsiaTheme="minorEastAsia" w:hAnsi="Arial" w:cs="Arial"/>
          <w:lang w:eastAsia="zh-CN"/>
        </w:rPr>
        <w:t>。</w:t>
      </w:r>
    </w:p>
    <w:p w:rsidR="00150C63" w:rsidRPr="003F7027" w:rsidRDefault="00150C63" w:rsidP="00150C63">
      <w:pPr>
        <w:overflowPunct/>
        <w:autoSpaceDE/>
        <w:autoSpaceDN/>
        <w:adjustRightInd/>
        <w:ind w:left="360"/>
        <w:textAlignment w:val="auto"/>
        <w:rPr>
          <w:rFonts w:ascii="Arial" w:eastAsiaTheme="minorEastAsia" w:hAnsi="Arial" w:cs="Arial"/>
          <w:lang w:eastAsia="zh-CN"/>
        </w:rPr>
      </w:pPr>
    </w:p>
    <w:p w:rsidR="007968AC" w:rsidRPr="007968AC" w:rsidRDefault="00150C63" w:rsidP="007968AC">
      <w:pPr>
        <w:pStyle w:val="a7"/>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0"/>
        <w:textAlignment w:val="auto"/>
        <w:rPr>
          <w:rFonts w:ascii="Arial" w:eastAsiaTheme="minorEastAsia" w:hAnsi="Arial" w:cs="Arial"/>
          <w:b/>
          <w:u w:val="single"/>
          <w:lang w:eastAsia="zh-CN"/>
        </w:rPr>
      </w:pPr>
      <w:r w:rsidRPr="007968AC">
        <w:rPr>
          <w:rFonts w:ascii="Arial" w:eastAsiaTheme="minorEastAsia" w:hAnsi="Arial" w:cs="Arial"/>
          <w:b/>
          <w:u w:val="single"/>
        </w:rPr>
        <w:t>SHIPPING DOCUMENTS</w:t>
      </w:r>
    </w:p>
    <w:p w:rsidR="00150C63" w:rsidRPr="007968AC" w:rsidRDefault="00150C63" w:rsidP="007968AC">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lang w:eastAsia="zh-CN"/>
        </w:rPr>
      </w:pPr>
      <w:r w:rsidRPr="007968AC">
        <w:rPr>
          <w:rFonts w:ascii="Arial" w:eastAsiaTheme="minorEastAsia" w:hAnsi="Arial" w:cs="Arial"/>
          <w:b/>
          <w:u w:val="single"/>
          <w:lang w:val="zh-CN" w:eastAsia="zh-CN"/>
        </w:rPr>
        <w:lastRenderedPageBreak/>
        <w:t>发运单据</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b/>
          <w:bCs/>
          <w:lang w:eastAsia="zh-CN"/>
        </w:rPr>
      </w:pPr>
    </w:p>
    <w:p w:rsidR="00150C63" w:rsidRPr="003F7027" w:rsidRDefault="00150C63" w:rsidP="007968AC">
      <w:pPr>
        <w:numPr>
          <w:ilvl w:val="0"/>
          <w:numId w:val="30"/>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Chars="225" w:left="814" w:hanging="364"/>
        <w:contextualSpacing/>
        <w:jc w:val="both"/>
        <w:textAlignment w:val="auto"/>
        <w:rPr>
          <w:rFonts w:ascii="Arial" w:eastAsiaTheme="minorEastAsia" w:hAnsi="Arial" w:cs="Arial"/>
        </w:rPr>
      </w:pPr>
      <w:r w:rsidRPr="003F7027">
        <w:rPr>
          <w:rFonts w:ascii="Arial" w:eastAsiaTheme="minorEastAsia" w:hAnsi="Arial" w:cs="Arial"/>
        </w:rPr>
        <w:t>Bills of Lading must accompany each material shipment.  In all other</w:t>
      </w:r>
      <w:r w:rsidRPr="003F7027">
        <w:rPr>
          <w:rFonts w:ascii="Arial" w:eastAsiaTheme="minorEastAsia" w:hAnsi="Arial" w:cs="Arial"/>
          <w:lang w:eastAsia="zh-CN"/>
        </w:rPr>
        <w:t xml:space="preserve"> </w:t>
      </w:r>
      <w:r w:rsidRPr="003F7027">
        <w:rPr>
          <w:rFonts w:ascii="Arial" w:eastAsiaTheme="minorEastAsia" w:hAnsi="Arial" w:cs="Arial"/>
        </w:rPr>
        <w:t>respects Seller shall conform to Buyer's applicable Material Shipping Guide.</w:t>
      </w:r>
    </w:p>
    <w:p w:rsidR="00150C63" w:rsidRPr="003F7027" w:rsidRDefault="00150C63" w:rsidP="007968A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Chars="408" w:left="816"/>
        <w:contextualSpacing/>
        <w:jc w:val="both"/>
        <w:textAlignment w:val="auto"/>
        <w:rPr>
          <w:rFonts w:ascii="Arial" w:eastAsiaTheme="minorEastAsia" w:hAnsi="Arial" w:cs="Arial"/>
          <w:lang w:eastAsia="zh-CN"/>
        </w:rPr>
      </w:pPr>
      <w:r w:rsidRPr="003F7027">
        <w:rPr>
          <w:rFonts w:ascii="Arial" w:eastAsiaTheme="minorEastAsia" w:hAnsi="Arial" w:cs="Arial"/>
          <w:lang w:val="zh-CN" w:eastAsia="zh-CN"/>
        </w:rPr>
        <w:t>各材料发运必须附有提单。在所有其它方面，卖方应遵守买方适用物料发运指南的规定。</w:t>
      </w:r>
    </w:p>
    <w:p w:rsidR="00150C63" w:rsidRPr="003F7027" w:rsidRDefault="00150C63" w:rsidP="007968AC">
      <w:pPr>
        <w:tabs>
          <w:tab w:val="left" w:pos="-1080"/>
          <w:tab w:val="left" w:pos="-720"/>
          <w:tab w:val="left" w:pos="-116"/>
          <w:tab w:val="left" w:pos="489"/>
          <w:tab w:val="left" w:pos="1094"/>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Chars="225" w:left="450"/>
        <w:contextualSpacing/>
        <w:jc w:val="both"/>
        <w:textAlignment w:val="auto"/>
        <w:rPr>
          <w:rFonts w:ascii="Arial" w:eastAsiaTheme="minorEastAsia" w:hAnsi="Arial" w:cs="Arial"/>
          <w:lang w:eastAsia="zh-CN"/>
        </w:rPr>
      </w:pPr>
    </w:p>
    <w:p w:rsidR="00150C63" w:rsidRPr="003F7027" w:rsidRDefault="00150C63" w:rsidP="007968AC">
      <w:pPr>
        <w:numPr>
          <w:ilvl w:val="0"/>
          <w:numId w:val="30"/>
        </w:numPr>
        <w:tabs>
          <w:tab w:val="left" w:pos="-1080"/>
          <w:tab w:val="left" w:pos="-720"/>
          <w:tab w:val="left" w:pos="-116"/>
          <w:tab w:val="left" w:pos="489"/>
          <w:tab w:val="left" w:pos="1094"/>
          <w:tab w:val="left" w:pos="1134"/>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Chars="225" w:left="814" w:hanging="364"/>
        <w:contextualSpacing/>
        <w:jc w:val="both"/>
        <w:textAlignment w:val="auto"/>
        <w:rPr>
          <w:rFonts w:ascii="Arial" w:eastAsiaTheme="minorEastAsia" w:hAnsi="Arial" w:cs="Arial"/>
        </w:rPr>
      </w:pPr>
      <w:r w:rsidRPr="003F7027">
        <w:rPr>
          <w:rFonts w:ascii="Arial" w:eastAsiaTheme="minorEastAsia" w:hAnsi="Arial" w:cs="Arial"/>
          <w:lang w:eastAsia="zh-CN"/>
        </w:rPr>
        <w:t xml:space="preserve"> </w:t>
      </w:r>
      <w:r w:rsidRPr="003F7027">
        <w:rPr>
          <w:rFonts w:ascii="Arial" w:eastAsiaTheme="minorEastAsia" w:hAnsi="Arial" w:cs="Arial"/>
        </w:rPr>
        <w:t xml:space="preserve">Generally applicable delivery terms and title transfer are as shown in Buyer's Material Shipping Guide unless agreed otherwise in writing between the parties.  Specific delivery terms applying to each Purchase Contract will be stated thereon and on any other such documents as are referenced on the relevant </w:t>
      </w:r>
      <w:r w:rsidRPr="003F7027">
        <w:rPr>
          <w:rFonts w:ascii="Arial" w:eastAsiaTheme="minorEastAsia" w:hAnsi="Arial" w:cs="Arial"/>
          <w:lang w:eastAsia="zh-CN"/>
        </w:rPr>
        <w:t>Purchase Contract</w:t>
      </w:r>
      <w:r w:rsidRPr="003F7027">
        <w:rPr>
          <w:rFonts w:ascii="Arial" w:eastAsiaTheme="minorEastAsia" w:hAnsi="Arial" w:cs="Arial"/>
        </w:rPr>
        <w:t>.</w:t>
      </w:r>
    </w:p>
    <w:p w:rsidR="00150C63" w:rsidRPr="003F7027" w:rsidRDefault="00150C63" w:rsidP="007968AC">
      <w:pPr>
        <w:tabs>
          <w:tab w:val="left" w:pos="-1080"/>
          <w:tab w:val="left" w:pos="-720"/>
          <w:tab w:val="left" w:pos="-116"/>
          <w:tab w:val="left" w:pos="489"/>
          <w:tab w:val="left" w:pos="845"/>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Chars="408" w:left="816"/>
        <w:jc w:val="both"/>
        <w:textAlignment w:val="auto"/>
        <w:rPr>
          <w:rFonts w:ascii="Arial" w:eastAsiaTheme="minorEastAsia" w:hAnsi="Arial" w:cs="Arial"/>
          <w:lang w:eastAsia="zh-CN"/>
        </w:rPr>
      </w:pPr>
      <w:r w:rsidRPr="003F7027">
        <w:rPr>
          <w:rFonts w:ascii="Arial" w:eastAsiaTheme="minorEastAsia" w:hAnsi="Arial" w:cs="Arial"/>
          <w:lang w:val="zh-CN" w:eastAsia="zh-CN"/>
        </w:rPr>
        <w:t>通常，除非经双方另行书面同意，买方物料发运指南中规定了适用交付条款及所有权的转让。适用于各采购合同的特定交付条款将在采购合同及其他相关采购合同所涉及的单据中予以规定。</w:t>
      </w:r>
    </w:p>
    <w:p w:rsidR="00150C63" w:rsidRPr="003F7027" w:rsidRDefault="00150C63" w:rsidP="007968A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7968AC">
      <w:pPr>
        <w:numPr>
          <w:ilvl w:val="0"/>
          <w:numId w:val="30"/>
        </w:numPr>
        <w:tabs>
          <w:tab w:val="left" w:pos="-1080"/>
          <w:tab w:val="left" w:pos="-720"/>
          <w:tab w:val="left" w:pos="-116"/>
          <w:tab w:val="left" w:pos="489"/>
          <w:tab w:val="left" w:pos="1094"/>
          <w:tab w:val="left" w:pos="1276"/>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Chars="225" w:left="814" w:hanging="364"/>
        <w:contextualSpacing/>
        <w:textAlignment w:val="auto"/>
        <w:rPr>
          <w:rFonts w:ascii="Arial" w:eastAsiaTheme="minorEastAsia" w:hAnsi="Arial" w:cs="Arial"/>
        </w:rPr>
      </w:pPr>
      <w:r w:rsidRPr="003F7027">
        <w:rPr>
          <w:rFonts w:ascii="Arial" w:eastAsiaTheme="minorEastAsia" w:hAnsi="Arial" w:cs="Arial"/>
        </w:rPr>
        <w:t>All Labels must be bar coded</w:t>
      </w:r>
    </w:p>
    <w:p w:rsidR="00150C63" w:rsidRPr="003F7027" w:rsidRDefault="00150C63" w:rsidP="007968AC">
      <w:pPr>
        <w:tabs>
          <w:tab w:val="left" w:pos="-1080"/>
          <w:tab w:val="left" w:pos="-720"/>
          <w:tab w:val="left" w:pos="-116"/>
          <w:tab w:val="left" w:pos="489"/>
          <w:tab w:val="left" w:pos="845"/>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Chars="408" w:left="816"/>
        <w:jc w:val="both"/>
        <w:textAlignment w:val="auto"/>
        <w:rPr>
          <w:rFonts w:ascii="Arial" w:eastAsiaTheme="minorEastAsia" w:hAnsi="Arial" w:cs="Arial"/>
          <w:lang w:eastAsia="zh-CN"/>
        </w:rPr>
      </w:pPr>
      <w:r w:rsidRPr="003F7027">
        <w:rPr>
          <w:rFonts w:ascii="Arial" w:eastAsiaTheme="minorEastAsia" w:hAnsi="Arial" w:cs="Arial"/>
          <w:lang w:val="zh-CN" w:eastAsia="zh-CN"/>
        </w:rPr>
        <w:t>所有标签必须打上条形码。</w:t>
      </w:r>
    </w:p>
    <w:p w:rsidR="00150C63" w:rsidRPr="003F7027" w:rsidRDefault="00150C63" w:rsidP="007968A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Chars="160" w:left="320"/>
        <w:textAlignment w:val="auto"/>
        <w:rPr>
          <w:rFonts w:ascii="Arial" w:eastAsiaTheme="minorEastAsia" w:hAnsi="Arial" w:cs="Arial"/>
          <w:lang w:eastAsia="zh-CN"/>
        </w:rPr>
      </w:pPr>
    </w:p>
    <w:p w:rsidR="00150C63" w:rsidRPr="003F7027" w:rsidRDefault="00150C63" w:rsidP="007968AC">
      <w:pPr>
        <w:numPr>
          <w:ilvl w:val="0"/>
          <w:numId w:val="30"/>
        </w:numPr>
        <w:tabs>
          <w:tab w:val="left" w:pos="-1080"/>
          <w:tab w:val="left" w:pos="-720"/>
          <w:tab w:val="left" w:pos="-116"/>
          <w:tab w:val="left" w:pos="489"/>
          <w:tab w:val="left" w:pos="1094"/>
          <w:tab w:val="left" w:pos="1276"/>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Chars="225" w:left="814" w:hanging="364"/>
        <w:contextualSpacing/>
        <w:jc w:val="both"/>
        <w:textAlignment w:val="auto"/>
        <w:rPr>
          <w:rFonts w:ascii="Arial" w:eastAsiaTheme="minorEastAsia" w:hAnsi="Arial" w:cs="Arial"/>
        </w:rPr>
      </w:pPr>
      <w:r w:rsidRPr="003F7027">
        <w:rPr>
          <w:rFonts w:ascii="Arial" w:eastAsiaTheme="minorEastAsia" w:hAnsi="Arial" w:cs="Arial"/>
        </w:rPr>
        <w:t>Parts Name, Descriptions, Information on the Label must be in bilingual, English and Chinese.</w:t>
      </w:r>
    </w:p>
    <w:p w:rsidR="00150C63" w:rsidRPr="003F7027" w:rsidRDefault="00150C63" w:rsidP="007968AC">
      <w:pPr>
        <w:tabs>
          <w:tab w:val="left" w:pos="-1080"/>
          <w:tab w:val="left" w:pos="-720"/>
          <w:tab w:val="left" w:pos="-116"/>
          <w:tab w:val="left" w:pos="489"/>
          <w:tab w:val="left" w:pos="845"/>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Chars="408" w:left="816"/>
        <w:jc w:val="both"/>
        <w:textAlignment w:val="auto"/>
        <w:rPr>
          <w:rFonts w:ascii="Arial" w:eastAsiaTheme="minorEastAsia" w:hAnsi="Arial" w:cs="Arial"/>
          <w:lang w:eastAsia="zh-CN"/>
        </w:rPr>
      </w:pPr>
      <w:r w:rsidRPr="003F7027">
        <w:rPr>
          <w:rFonts w:ascii="Arial" w:eastAsiaTheme="minorEastAsia" w:hAnsi="Arial" w:cs="Arial"/>
          <w:lang w:val="zh-CN" w:eastAsia="zh-CN"/>
        </w:rPr>
        <w:t>标签上的零部件名称、说明、信息均必须使用英文和中文两种语言。</w:t>
      </w:r>
    </w:p>
    <w:p w:rsidR="00150C63" w:rsidRPr="003F7027" w:rsidRDefault="00150C63" w:rsidP="007968A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p>
    <w:p w:rsidR="00150C63" w:rsidRPr="003F7027" w:rsidRDefault="00150C63" w:rsidP="007968AC">
      <w:pPr>
        <w:numPr>
          <w:ilvl w:val="0"/>
          <w:numId w:val="30"/>
        </w:numPr>
        <w:tabs>
          <w:tab w:val="left" w:pos="-1080"/>
          <w:tab w:val="left" w:pos="-720"/>
          <w:tab w:val="left" w:pos="-116"/>
          <w:tab w:val="left" w:pos="489"/>
          <w:tab w:val="left" w:pos="1094"/>
          <w:tab w:val="left" w:pos="1134"/>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Chars="225" w:left="814" w:hanging="364"/>
        <w:contextualSpacing/>
        <w:jc w:val="both"/>
        <w:textAlignment w:val="auto"/>
        <w:rPr>
          <w:rFonts w:ascii="Arial" w:eastAsiaTheme="minorEastAsia" w:hAnsi="Arial" w:cs="Arial"/>
        </w:rPr>
      </w:pPr>
      <w:r w:rsidRPr="003F7027">
        <w:rPr>
          <w:rFonts w:ascii="Arial" w:eastAsiaTheme="minorEastAsia" w:hAnsi="Arial" w:cs="Arial"/>
          <w:lang w:eastAsia="zh-CN"/>
        </w:rPr>
        <w:t xml:space="preserve"> </w:t>
      </w:r>
      <w:r w:rsidRPr="003F7027">
        <w:rPr>
          <w:rFonts w:ascii="Arial" w:eastAsiaTheme="minorEastAsia" w:hAnsi="Arial" w:cs="Arial"/>
        </w:rPr>
        <w:t>Seller will obtain a straight bill of lading from the carrier of the Supplies and will include on each packing slip and bill of lading the relevant Purchase Contract number and the destination address.</w:t>
      </w:r>
    </w:p>
    <w:p w:rsidR="00150C63" w:rsidRPr="003F7027" w:rsidRDefault="00150C63" w:rsidP="007968AC">
      <w:pPr>
        <w:tabs>
          <w:tab w:val="left" w:pos="-1080"/>
          <w:tab w:val="left" w:pos="-720"/>
          <w:tab w:val="left" w:pos="-116"/>
          <w:tab w:val="left" w:pos="489"/>
          <w:tab w:val="left" w:pos="845"/>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Chars="408" w:left="816"/>
        <w:jc w:val="both"/>
        <w:textAlignment w:val="auto"/>
        <w:rPr>
          <w:rFonts w:ascii="Arial" w:eastAsiaTheme="minorEastAsia" w:hAnsi="Arial" w:cs="Arial"/>
          <w:lang w:eastAsia="zh-CN"/>
        </w:rPr>
      </w:pPr>
      <w:r w:rsidRPr="003F7027">
        <w:rPr>
          <w:rFonts w:ascii="Arial" w:eastAsiaTheme="minorEastAsia" w:hAnsi="Arial" w:cs="Arial"/>
          <w:lang w:val="zh-CN" w:eastAsia="zh-CN"/>
        </w:rPr>
        <w:t>卖方将从产品承运人处获得一份记名提单以及包括各装箱单及提单的相关采购合同编号及目的地地址。</w:t>
      </w:r>
    </w:p>
    <w:p w:rsidR="00150C63" w:rsidRPr="003F7027" w:rsidRDefault="00150C63" w:rsidP="007968A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p>
    <w:p w:rsidR="00150C63" w:rsidRPr="003F7027" w:rsidRDefault="00150C63" w:rsidP="007968AC">
      <w:pPr>
        <w:numPr>
          <w:ilvl w:val="0"/>
          <w:numId w:val="30"/>
        </w:numPr>
        <w:tabs>
          <w:tab w:val="left" w:pos="-1080"/>
          <w:tab w:val="left" w:pos="-720"/>
          <w:tab w:val="left" w:pos="-116"/>
          <w:tab w:val="left" w:pos="489"/>
          <w:tab w:val="left" w:pos="1094"/>
          <w:tab w:val="left" w:pos="1276"/>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Chars="225" w:left="814" w:hanging="364"/>
        <w:contextualSpacing/>
        <w:jc w:val="both"/>
        <w:textAlignment w:val="auto"/>
        <w:rPr>
          <w:rFonts w:ascii="Arial" w:eastAsiaTheme="minorEastAsia" w:hAnsi="Arial" w:cs="Arial"/>
        </w:rPr>
      </w:pPr>
      <w:r w:rsidRPr="003F7027">
        <w:rPr>
          <w:rFonts w:ascii="Arial" w:eastAsiaTheme="minorEastAsia" w:hAnsi="Arial" w:cs="Arial"/>
        </w:rPr>
        <w:t>Seller will include a numbered master packing slip with each shipment.  For shipments of less than a full carload or truckload, the slip will be included in one of the packages that will be marked "Packing Slip Inside."  For full carload and truckload shipments the master packing slip will be enclosed in an unsealed envelope that is affixed near the door on the inside of the freight vehicles.</w:t>
      </w:r>
    </w:p>
    <w:p w:rsidR="00150C63" w:rsidRPr="003F7027" w:rsidRDefault="00150C63" w:rsidP="007968AC">
      <w:pPr>
        <w:tabs>
          <w:tab w:val="left" w:pos="-1080"/>
          <w:tab w:val="left" w:pos="-720"/>
          <w:tab w:val="left" w:pos="-116"/>
          <w:tab w:val="left" w:pos="489"/>
          <w:tab w:val="left" w:pos="845"/>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Chars="408" w:left="816"/>
        <w:jc w:val="both"/>
        <w:textAlignment w:val="auto"/>
        <w:rPr>
          <w:rFonts w:ascii="Arial" w:eastAsiaTheme="minorEastAsia" w:hAnsi="Arial" w:cs="Arial"/>
          <w:lang w:eastAsia="zh-CN"/>
        </w:rPr>
      </w:pPr>
      <w:r w:rsidRPr="003F7027">
        <w:rPr>
          <w:rFonts w:ascii="Arial" w:eastAsiaTheme="minorEastAsia" w:hAnsi="Arial" w:cs="Arial"/>
          <w:lang w:val="zh-CN" w:eastAsia="zh-CN"/>
        </w:rPr>
        <w:t>卖方每次发运应包括带编号的主装箱单。对不满整车或拼车货运，其中的一个包装将包含该装箱单，并标记为</w:t>
      </w:r>
      <w:r w:rsidRPr="003F7027">
        <w:rPr>
          <w:rFonts w:ascii="Arial" w:eastAsiaTheme="minorEastAsia" w:hAnsi="Arial" w:cs="Arial"/>
          <w:lang w:val="zh-CN" w:eastAsia="zh-CN"/>
        </w:rPr>
        <w:t>“</w:t>
      </w:r>
      <w:r w:rsidRPr="003F7027">
        <w:rPr>
          <w:rFonts w:ascii="Arial" w:eastAsiaTheme="minorEastAsia" w:hAnsi="Arial" w:cs="Arial"/>
          <w:lang w:val="zh-CN" w:eastAsia="zh-CN"/>
        </w:rPr>
        <w:t>内附装箱单</w:t>
      </w:r>
      <w:r w:rsidRPr="003F7027">
        <w:rPr>
          <w:rFonts w:ascii="Arial" w:eastAsiaTheme="minorEastAsia" w:hAnsi="Arial" w:cs="Arial"/>
          <w:lang w:val="zh-CN" w:eastAsia="zh-CN"/>
        </w:rPr>
        <w:t>”</w:t>
      </w:r>
      <w:r w:rsidRPr="003F7027">
        <w:rPr>
          <w:rFonts w:ascii="Arial" w:eastAsiaTheme="minorEastAsia" w:hAnsi="Arial" w:cs="Arial"/>
          <w:lang w:val="zh-CN" w:eastAsia="zh-CN"/>
        </w:rPr>
        <w:t>字样。对于整车发运，装箱单将被附在未密封的信封里，粘贴在货车内靠门的位置。</w:t>
      </w:r>
    </w:p>
    <w:p w:rsidR="00150C63" w:rsidRPr="003F7027" w:rsidRDefault="00150C63" w:rsidP="007968A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Chars="-182" w:hanging="364"/>
        <w:jc w:val="both"/>
        <w:textAlignment w:val="auto"/>
        <w:rPr>
          <w:rFonts w:ascii="Arial" w:eastAsiaTheme="minorEastAsia" w:hAnsi="Arial" w:cs="Arial"/>
          <w:lang w:eastAsia="zh-CN"/>
        </w:rPr>
      </w:pPr>
    </w:p>
    <w:p w:rsidR="00150C63" w:rsidRPr="003F7027" w:rsidRDefault="00150C63" w:rsidP="007968AC">
      <w:pPr>
        <w:numPr>
          <w:ilvl w:val="0"/>
          <w:numId w:val="30"/>
        </w:numPr>
        <w:tabs>
          <w:tab w:val="left" w:pos="-1080"/>
          <w:tab w:val="left" w:pos="-720"/>
          <w:tab w:val="left" w:pos="-116"/>
          <w:tab w:val="left" w:pos="489"/>
          <w:tab w:val="left" w:pos="1094"/>
          <w:tab w:val="left" w:pos="1276"/>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Chars="225" w:left="814" w:hanging="364"/>
        <w:contextualSpacing/>
        <w:jc w:val="both"/>
        <w:textAlignment w:val="auto"/>
        <w:rPr>
          <w:rFonts w:ascii="Arial" w:eastAsiaTheme="minorEastAsia" w:hAnsi="Arial" w:cs="Arial"/>
        </w:rPr>
      </w:pPr>
      <w:r w:rsidRPr="003F7027">
        <w:rPr>
          <w:rFonts w:ascii="Arial" w:eastAsiaTheme="minorEastAsia" w:hAnsi="Arial" w:cs="Arial"/>
        </w:rPr>
        <w:t>Seller will retain the original bill of lading for three years from the date of shipment unless otherwise directed by the Traffic Manager at the destination facility.</w:t>
      </w:r>
    </w:p>
    <w:p w:rsidR="00150C63" w:rsidRPr="003F7027" w:rsidRDefault="00150C63" w:rsidP="007968AC">
      <w:pPr>
        <w:tabs>
          <w:tab w:val="left" w:pos="-1080"/>
          <w:tab w:val="left" w:pos="-720"/>
          <w:tab w:val="left" w:pos="-116"/>
          <w:tab w:val="left" w:pos="489"/>
          <w:tab w:val="left" w:pos="845"/>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Chars="408" w:left="816"/>
        <w:jc w:val="both"/>
        <w:textAlignment w:val="auto"/>
        <w:rPr>
          <w:rFonts w:ascii="Arial" w:eastAsiaTheme="minorEastAsia" w:hAnsi="Arial" w:cs="Arial"/>
          <w:lang w:eastAsia="zh-CN"/>
        </w:rPr>
      </w:pPr>
      <w:r w:rsidRPr="003F7027">
        <w:rPr>
          <w:rFonts w:ascii="Arial" w:eastAsiaTheme="minorEastAsia" w:hAnsi="Arial" w:cs="Arial"/>
          <w:lang w:val="zh-CN" w:eastAsia="zh-CN"/>
        </w:rPr>
        <w:t>卖方应保留原始提单（自发运日起三年内），除非经目的地工厂的货运主管另行指示。</w:t>
      </w:r>
    </w:p>
    <w:p w:rsidR="00150C63" w:rsidRPr="003F7027" w:rsidRDefault="00150C63" w:rsidP="007968A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Chars="-182" w:hanging="364"/>
        <w:textAlignment w:val="auto"/>
        <w:rPr>
          <w:rFonts w:ascii="Arial" w:eastAsiaTheme="minorEastAsia" w:hAnsi="Arial" w:cs="Arial"/>
          <w:lang w:eastAsia="zh-CN"/>
        </w:rPr>
      </w:pPr>
    </w:p>
    <w:p w:rsidR="00150C63" w:rsidRPr="003F7027" w:rsidRDefault="00150C63" w:rsidP="007968AC">
      <w:pPr>
        <w:numPr>
          <w:ilvl w:val="0"/>
          <w:numId w:val="30"/>
        </w:numPr>
        <w:tabs>
          <w:tab w:val="left" w:pos="-1080"/>
          <w:tab w:val="left" w:pos="-720"/>
          <w:tab w:val="left" w:pos="-116"/>
          <w:tab w:val="left" w:pos="489"/>
          <w:tab w:val="left" w:pos="1094"/>
          <w:tab w:val="left" w:pos="1276"/>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Chars="225" w:left="814" w:hanging="364"/>
        <w:contextualSpacing/>
        <w:jc w:val="both"/>
        <w:textAlignment w:val="auto"/>
        <w:rPr>
          <w:rFonts w:ascii="Arial" w:eastAsiaTheme="minorEastAsia" w:hAnsi="Arial" w:cs="Arial"/>
        </w:rPr>
      </w:pPr>
      <w:r w:rsidRPr="003F7027">
        <w:rPr>
          <w:rFonts w:ascii="Arial" w:eastAsiaTheme="minorEastAsia" w:hAnsi="Arial" w:cs="Arial"/>
        </w:rPr>
        <w:t xml:space="preserve">For each international shipment, Seller will comply with the customs invoicing and documentation requirements of the destination country.  Seller will include a priced invoice </w:t>
      </w:r>
    </w:p>
    <w:p w:rsidR="00150C63" w:rsidRPr="003F7027" w:rsidRDefault="00150C63" w:rsidP="007968AC">
      <w:pPr>
        <w:tabs>
          <w:tab w:val="left" w:pos="-1080"/>
          <w:tab w:val="left" w:pos="-720"/>
          <w:tab w:val="left" w:pos="-116"/>
          <w:tab w:val="left" w:pos="489"/>
          <w:tab w:val="left" w:pos="1094"/>
          <w:tab w:val="left" w:pos="1276"/>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Chars="408" w:left="816"/>
        <w:contextualSpacing/>
        <w:jc w:val="both"/>
        <w:textAlignment w:val="auto"/>
        <w:rPr>
          <w:rFonts w:ascii="Arial" w:eastAsiaTheme="minorEastAsia" w:hAnsi="Arial" w:cs="Arial"/>
          <w:lang w:eastAsia="zh-CN"/>
        </w:rPr>
      </w:pPr>
    </w:p>
    <w:p w:rsidR="00150C63" w:rsidRPr="003F7027" w:rsidRDefault="00150C63" w:rsidP="007968AC">
      <w:pPr>
        <w:tabs>
          <w:tab w:val="left" w:pos="-1080"/>
          <w:tab w:val="left" w:pos="-720"/>
          <w:tab w:val="left" w:pos="-116"/>
          <w:tab w:val="left" w:pos="489"/>
          <w:tab w:val="left" w:pos="1094"/>
          <w:tab w:val="left" w:pos="1276"/>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Chars="408" w:left="816"/>
        <w:contextualSpacing/>
        <w:jc w:val="both"/>
        <w:textAlignment w:val="auto"/>
        <w:rPr>
          <w:rFonts w:ascii="Arial" w:eastAsiaTheme="minorEastAsia" w:hAnsi="Arial" w:cs="Arial"/>
        </w:rPr>
      </w:pPr>
      <w:r w:rsidRPr="003F7027">
        <w:rPr>
          <w:rFonts w:ascii="Arial" w:eastAsiaTheme="minorEastAsia" w:hAnsi="Arial" w:cs="Arial"/>
        </w:rPr>
        <w:t xml:space="preserve">(if required) with the master packing slip and upon request will furnish all other documentation required for export from Seller's country or import into Buyer's country.  Any and all benefits or credits resulting from a Purchase Contract with Buyer including but not limited to trade credits, export credits, customs drawbacks, rebate of taxes, fees, etc. will belong to Buyer (unless otherwise stated on a Purchase Contract or a country's practice is to let credits remain with Seller).  Seller upon request will furnish all </w:t>
      </w:r>
      <w:r w:rsidRPr="003F7027">
        <w:rPr>
          <w:rFonts w:ascii="Arial" w:eastAsiaTheme="minorEastAsia" w:hAnsi="Arial" w:cs="Arial"/>
        </w:rPr>
        <w:lastRenderedPageBreak/>
        <w:t>documents required to obtain the foregoing benefits and credits and will identify the country of origin of the materials used in the Supplies and the value added thereto in each country.  Additional customs information is available upon request from Buyer's customs department in the destination country.</w:t>
      </w:r>
    </w:p>
    <w:p w:rsidR="00150C63" w:rsidRPr="003F7027" w:rsidRDefault="00150C63" w:rsidP="007968AC">
      <w:pPr>
        <w:tabs>
          <w:tab w:val="left" w:pos="-1080"/>
          <w:tab w:val="left" w:pos="-720"/>
          <w:tab w:val="left" w:pos="-116"/>
          <w:tab w:val="left" w:pos="489"/>
          <w:tab w:val="left" w:pos="845"/>
          <w:tab w:val="left" w:pos="1094"/>
          <w:tab w:val="left" w:pos="1276"/>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Chars="408" w:left="816"/>
        <w:jc w:val="both"/>
        <w:textAlignment w:val="auto"/>
        <w:rPr>
          <w:rFonts w:ascii="Arial" w:eastAsiaTheme="minorEastAsia" w:hAnsi="Arial" w:cs="Arial"/>
          <w:lang w:eastAsia="zh-CN"/>
        </w:rPr>
      </w:pPr>
      <w:r w:rsidRPr="003F7027">
        <w:rPr>
          <w:rFonts w:ascii="Arial" w:eastAsiaTheme="minorEastAsia" w:hAnsi="Arial" w:cs="Arial"/>
          <w:lang w:val="zh-CN" w:eastAsia="zh-CN"/>
        </w:rPr>
        <w:t>对国际运输，卖方应遵守目的地国家的海关对于发票及文件的要求。卖方应提交一份附有主装箱单并附有定价的发票（若要求），根据要求，卖方应提供从卖方国家出口或进口到买方国家所要求的其他所有文件。任何及所有利益或由采购合同产生的与买方的信贷（包括但不限于贸易信贷、出口信贷、海关退税、退税、费用等）将属于买方（除非采购合同中另行规定或一国惯例使得该信贷仍属于卖方）。根据要求，卖方应提供所有的所需单据，以获得上述的利益和信贷，并确定产品中所使用材料的来源国家及在各国所增加的价值。如果目的地国家的买方关税机构要求，应能提供补充。</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7968AC" w:rsidRPr="007968AC" w:rsidRDefault="00150C63" w:rsidP="007968AC">
      <w:pPr>
        <w:pStyle w:val="a7"/>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0"/>
        <w:textAlignment w:val="auto"/>
        <w:rPr>
          <w:rFonts w:ascii="Arial" w:eastAsiaTheme="minorEastAsia" w:hAnsi="Arial" w:cs="Arial"/>
          <w:b/>
          <w:u w:val="single"/>
          <w:lang w:eastAsia="zh-CN"/>
        </w:rPr>
      </w:pPr>
      <w:r w:rsidRPr="007968AC">
        <w:rPr>
          <w:rFonts w:ascii="Arial" w:eastAsiaTheme="minorEastAsia" w:hAnsi="Arial" w:cs="Arial"/>
          <w:b/>
          <w:u w:val="single"/>
        </w:rPr>
        <w:t>INSPECTION</w:t>
      </w:r>
    </w:p>
    <w:p w:rsidR="00150C63" w:rsidRPr="007968AC" w:rsidRDefault="00150C63" w:rsidP="007968AC">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u w:val="single"/>
          <w:lang w:eastAsia="zh-CN"/>
        </w:rPr>
      </w:pPr>
      <w:r w:rsidRPr="007968AC">
        <w:rPr>
          <w:rFonts w:ascii="Arial" w:eastAsiaTheme="minorEastAsia" w:hAnsi="Arial" w:cs="Arial"/>
          <w:b/>
          <w:u w:val="single"/>
          <w:lang w:eastAsia="zh-CN"/>
        </w:rPr>
        <w:t xml:space="preserve"> </w:t>
      </w:r>
      <w:r w:rsidRPr="007968AC">
        <w:rPr>
          <w:rFonts w:ascii="Arial" w:eastAsiaTheme="minorEastAsia" w:hAnsi="Arial" w:cs="Arial"/>
          <w:b/>
          <w:u w:val="single"/>
          <w:lang w:val="zh-CN" w:eastAsia="zh-CN"/>
        </w:rPr>
        <w:t>检验</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rPr>
      </w:pPr>
      <w:r w:rsidRPr="003F7027">
        <w:rPr>
          <w:rFonts w:ascii="Arial" w:eastAsiaTheme="minorEastAsia" w:hAnsi="Arial" w:cs="Arial"/>
        </w:rPr>
        <w:t>Buyer at its option may reject and return at Seller's risk and expense, or retain and correct, Supplies that fail to conform to the requirements of a Purchase Contract even if the nonconformity does not become apparent until the manufacturing or processing stage.  If Buyer elects to correct the Supplies, it will consult with Seller on the method of correction.  Seller will reimburse Buyer for all reasonable expenses resulting from rejection or correction.</w:t>
      </w:r>
      <w:r w:rsidRPr="003F7027">
        <w:rPr>
          <w:rFonts w:ascii="Arial" w:eastAsiaTheme="minorEastAsia" w:hAnsi="Arial" w:cs="Arial"/>
        </w:rPr>
        <w:tab/>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sidRPr="003F7027">
        <w:rPr>
          <w:rFonts w:ascii="Arial" w:eastAsiaTheme="minorEastAsia" w:hAnsi="Arial" w:cs="Arial"/>
          <w:lang w:val="zh-CN" w:eastAsia="zh-CN"/>
        </w:rPr>
        <w:t>买方可自行选择拒绝和退回或保留和纠正不符合采购合同要求的产品（卖方承担风险和费用），即使直到制造或加工阶段，不符合项才变得明显。若买方选择纠正产品，其会与卖方就纠正方法进行协商。卖方应付还给买方所有由拒绝或纠正产生的所有费用。</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40455F" w:rsidRPr="0040455F" w:rsidRDefault="00150C63" w:rsidP="0040455F">
      <w:pPr>
        <w:pStyle w:val="a7"/>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0"/>
        <w:textAlignment w:val="auto"/>
        <w:rPr>
          <w:rFonts w:ascii="Arial" w:eastAsiaTheme="minorEastAsia" w:hAnsi="Arial" w:cs="Arial"/>
          <w:b/>
          <w:u w:val="single"/>
          <w:lang w:eastAsia="zh-CN"/>
        </w:rPr>
      </w:pPr>
      <w:r w:rsidRPr="0040455F">
        <w:rPr>
          <w:rFonts w:ascii="Arial" w:eastAsiaTheme="minorEastAsia" w:hAnsi="Arial" w:cs="Arial"/>
          <w:b/>
          <w:u w:val="single"/>
        </w:rPr>
        <w:t>INVOICES, PAYMENT, CURRENCY</w:t>
      </w:r>
      <w:r w:rsidR="0040455F" w:rsidRPr="0040455F">
        <w:rPr>
          <w:rFonts w:ascii="Arial" w:eastAsiaTheme="minorEastAsia" w:hAnsi="Arial" w:cs="Arial"/>
          <w:b/>
          <w:u w:val="single"/>
          <w:lang w:eastAsia="zh-CN"/>
        </w:rPr>
        <w:t xml:space="preserve"> </w:t>
      </w:r>
    </w:p>
    <w:p w:rsidR="00150C63" w:rsidRPr="0040455F" w:rsidRDefault="00150C63" w:rsidP="0040455F">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lang w:eastAsia="zh-CN"/>
        </w:rPr>
      </w:pPr>
      <w:r w:rsidRPr="0040455F">
        <w:rPr>
          <w:rFonts w:ascii="Arial" w:eastAsiaTheme="minorEastAsia" w:hAnsi="Arial" w:cs="Arial"/>
          <w:b/>
          <w:u w:val="single"/>
          <w:lang w:val="zh-CN" w:eastAsia="zh-CN"/>
        </w:rPr>
        <w:t>发票、付款、货币</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t xml:space="preserve">(a) Payment terms will be as specified in the relevant Purchase Contract.  See </w:t>
      </w:r>
      <w:r w:rsidR="00FC19CC">
        <w:rPr>
          <w:rFonts w:ascii="Arial" w:eastAsiaTheme="minorEastAsia" w:hAnsi="Arial" w:cs="Arial" w:hint="eastAsia"/>
          <w:lang w:eastAsia="zh-CN"/>
        </w:rPr>
        <w:t>Section</w:t>
      </w:r>
      <w:r w:rsidRPr="003F7027">
        <w:rPr>
          <w:rFonts w:ascii="Arial" w:eastAsiaTheme="minorEastAsia" w:hAnsi="Arial" w:cs="Arial"/>
          <w:lang w:eastAsia="zh-CN"/>
        </w:rPr>
        <w:t xml:space="preserve"> 32</w:t>
      </w:r>
      <w:r w:rsidRPr="003F7027">
        <w:rPr>
          <w:rFonts w:ascii="Arial" w:eastAsiaTheme="minorEastAsia" w:hAnsi="Arial" w:cs="Arial"/>
        </w:rPr>
        <w:t xml:space="preserve"> for details.</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val="zh-CN" w:eastAsia="zh-CN"/>
        </w:rPr>
        <w:t>在相关采购合同中应规定支付条款。详细信息请参见第</w:t>
      </w:r>
      <w:r w:rsidRPr="003F7027">
        <w:rPr>
          <w:rFonts w:ascii="Arial" w:eastAsiaTheme="minorEastAsia" w:hAnsi="Arial" w:cs="Arial"/>
          <w:lang w:eastAsia="zh-CN"/>
        </w:rPr>
        <w:t>32</w:t>
      </w:r>
      <w:r w:rsidRPr="003F7027">
        <w:rPr>
          <w:rFonts w:ascii="Arial" w:eastAsiaTheme="minorEastAsia" w:hAnsi="Arial" w:cs="Arial"/>
          <w:lang w:val="zh-CN" w:eastAsia="zh-CN"/>
        </w:rPr>
        <w:t>条。</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rPr>
      </w:pPr>
      <w:r w:rsidRPr="003F7027">
        <w:rPr>
          <w:rFonts w:ascii="Arial" w:eastAsiaTheme="minorEastAsia" w:hAnsi="Arial" w:cs="Arial"/>
        </w:rPr>
        <w:t xml:space="preserve">(b) Seller agrees that all its accounts with Buyer will be administered on a net settlement basis and that Buyer may set off and recoup debits and credits, including Buyer's attorney fees and costs of enforcement, against any of Seller's accounts regardless of basis for such debits or credits and without additional notice.  In this subsection 9(b) "Buyer" includes Buyer's parent, subsidiaries and affiliates, and "Seller" includes Seller's parent and subsidiaries.  </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sidRPr="003F7027">
        <w:rPr>
          <w:rFonts w:ascii="Arial" w:eastAsiaTheme="minorEastAsia" w:hAnsi="Arial" w:cs="Arial"/>
          <w:lang w:val="zh-CN" w:eastAsia="zh-CN"/>
        </w:rPr>
        <w:t>卖方同意在净额结算的基础上对其与买方的所有账户进行管理，并且买方将抵消和扣除借贷，包括买方律师费和执行费用，无论该借贷依据且无需另行通知。本协议第</w:t>
      </w:r>
      <w:r w:rsidRPr="003F7027">
        <w:rPr>
          <w:rFonts w:ascii="Arial" w:eastAsiaTheme="minorEastAsia" w:hAnsi="Arial" w:cs="Arial"/>
          <w:lang w:val="zh-CN" w:eastAsia="zh-CN"/>
        </w:rPr>
        <w:t>9</w:t>
      </w:r>
      <w:r w:rsidRPr="003F7027">
        <w:rPr>
          <w:rFonts w:ascii="Arial" w:eastAsiaTheme="minorEastAsia" w:hAnsi="Arial" w:cs="Arial"/>
          <w:lang w:val="zh-CN" w:eastAsia="zh-CN"/>
        </w:rPr>
        <w:t>（</w:t>
      </w:r>
      <w:r w:rsidRPr="003F7027">
        <w:rPr>
          <w:rFonts w:ascii="Arial" w:eastAsiaTheme="minorEastAsia" w:hAnsi="Arial" w:cs="Arial"/>
          <w:lang w:val="zh-CN" w:eastAsia="zh-CN"/>
        </w:rPr>
        <w:t>b</w:t>
      </w:r>
      <w:r w:rsidRPr="003F7027">
        <w:rPr>
          <w:rFonts w:ascii="Arial" w:eastAsiaTheme="minorEastAsia" w:hAnsi="Arial" w:cs="Arial"/>
          <w:lang w:val="zh-CN" w:eastAsia="zh-CN"/>
        </w:rPr>
        <w:t>）款中的</w:t>
      </w:r>
      <w:r w:rsidRPr="003F7027">
        <w:rPr>
          <w:rFonts w:ascii="Arial" w:eastAsiaTheme="minorEastAsia" w:hAnsi="Arial" w:cs="Arial"/>
          <w:lang w:val="zh-CN" w:eastAsia="zh-CN"/>
        </w:rPr>
        <w:t>“</w:t>
      </w:r>
      <w:r w:rsidRPr="003F7027">
        <w:rPr>
          <w:rFonts w:ascii="Arial" w:eastAsiaTheme="minorEastAsia" w:hAnsi="Arial" w:cs="Arial"/>
          <w:lang w:val="zh-CN" w:eastAsia="zh-CN"/>
        </w:rPr>
        <w:t>买方</w:t>
      </w:r>
      <w:r w:rsidRPr="003F7027">
        <w:rPr>
          <w:rFonts w:ascii="Arial" w:eastAsiaTheme="minorEastAsia" w:hAnsi="Arial" w:cs="Arial"/>
          <w:lang w:val="zh-CN" w:eastAsia="zh-CN"/>
        </w:rPr>
        <w:t>”</w:t>
      </w:r>
      <w:r w:rsidRPr="003F7027">
        <w:rPr>
          <w:rFonts w:ascii="Arial" w:eastAsiaTheme="minorEastAsia" w:hAnsi="Arial" w:cs="Arial"/>
          <w:lang w:val="zh-CN" w:eastAsia="zh-CN"/>
        </w:rPr>
        <w:t>包括买方母公司，子公司和关联公司；</w:t>
      </w:r>
      <w:r w:rsidRPr="003F7027">
        <w:rPr>
          <w:rFonts w:ascii="Arial" w:eastAsiaTheme="minorEastAsia" w:hAnsi="Arial" w:cs="Arial"/>
          <w:lang w:val="zh-CN" w:eastAsia="zh-CN"/>
        </w:rPr>
        <w:t>“</w:t>
      </w:r>
      <w:r w:rsidRPr="003F7027">
        <w:rPr>
          <w:rFonts w:ascii="Arial" w:eastAsiaTheme="minorEastAsia" w:hAnsi="Arial" w:cs="Arial"/>
          <w:lang w:val="zh-CN" w:eastAsia="zh-CN"/>
        </w:rPr>
        <w:t>卖方</w:t>
      </w:r>
      <w:r w:rsidRPr="003F7027">
        <w:rPr>
          <w:rFonts w:ascii="Arial" w:eastAsiaTheme="minorEastAsia" w:hAnsi="Arial" w:cs="Arial"/>
          <w:lang w:val="zh-CN" w:eastAsia="zh-CN"/>
        </w:rPr>
        <w:t>”</w:t>
      </w:r>
      <w:r w:rsidRPr="003F7027">
        <w:rPr>
          <w:rFonts w:ascii="Arial" w:eastAsiaTheme="minorEastAsia" w:hAnsi="Arial" w:cs="Arial"/>
          <w:lang w:val="zh-CN" w:eastAsia="zh-CN"/>
        </w:rPr>
        <w:t>包括卖方母公司和子公司。</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rPr>
      </w:pPr>
      <w:r w:rsidRPr="003F7027">
        <w:rPr>
          <w:rFonts w:ascii="Arial" w:eastAsiaTheme="minorEastAsia" w:hAnsi="Arial" w:cs="Arial"/>
        </w:rPr>
        <w:t xml:space="preserve">(c) Unless a Purchase Contract specifically states otherwise, all payments for Goods shall be made in the local currency of the Seller's manufacturing location for the Goods or in the case of Services, in the local currency of the Seller's location from which the Services are provided. </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val="zh-CN" w:eastAsia="zh-CN"/>
        </w:rPr>
        <w:t>除非采购合同另行明确规定，所有商品的支付应采用卖方商品制造地的货币进行支付，服务的支付应采用卖方服务提供地的货币进行支付。</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BA5608" w:rsidRPr="00BA5608" w:rsidRDefault="00150C63" w:rsidP="00BA5608">
      <w:pPr>
        <w:pStyle w:val="a7"/>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0"/>
        <w:textAlignment w:val="auto"/>
        <w:rPr>
          <w:rFonts w:ascii="Arial" w:eastAsiaTheme="minorEastAsia" w:hAnsi="Arial" w:cs="Arial"/>
          <w:b/>
          <w:u w:val="single"/>
          <w:lang w:eastAsia="zh-CN"/>
        </w:rPr>
      </w:pPr>
      <w:r w:rsidRPr="00BA5608">
        <w:rPr>
          <w:rFonts w:ascii="Arial" w:eastAsiaTheme="minorEastAsia" w:hAnsi="Arial" w:cs="Arial"/>
          <w:b/>
          <w:u w:val="single"/>
        </w:rPr>
        <w:t>APPLICABLE TAXES</w:t>
      </w:r>
      <w:r w:rsidR="00BA5608">
        <w:rPr>
          <w:rFonts w:ascii="Arial" w:eastAsiaTheme="minorEastAsia" w:hAnsi="Arial" w:cs="Arial"/>
          <w:b/>
          <w:u w:val="single"/>
          <w:lang w:eastAsia="zh-CN"/>
        </w:rPr>
        <w:t xml:space="preserve"> </w:t>
      </w:r>
    </w:p>
    <w:p w:rsidR="00150C63" w:rsidRDefault="00150C63" w:rsidP="00802E09">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u w:val="single"/>
          <w:lang w:eastAsia="zh-CN"/>
        </w:rPr>
      </w:pPr>
      <w:r w:rsidRPr="00BA5608">
        <w:rPr>
          <w:rFonts w:ascii="Arial" w:eastAsiaTheme="minorEastAsia" w:hAnsi="Arial" w:cs="Arial"/>
          <w:b/>
          <w:u w:val="single"/>
          <w:lang w:val="zh-CN" w:eastAsia="zh-CN"/>
        </w:rPr>
        <w:t>适用税</w:t>
      </w:r>
      <w:r w:rsidRPr="00BA5608">
        <w:rPr>
          <w:rFonts w:ascii="Arial" w:eastAsiaTheme="minorEastAsia" w:hAnsi="Arial" w:cs="Arial"/>
          <w:b/>
          <w:u w:val="single"/>
          <w:lang w:eastAsia="zh-CN"/>
        </w:rPr>
        <w:t xml:space="preserve"> </w:t>
      </w:r>
    </w:p>
    <w:p w:rsidR="00802E09" w:rsidRPr="00802E09" w:rsidRDefault="00802E09" w:rsidP="00802E09">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u w:val="single"/>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rPr>
      </w:pPr>
      <w:r w:rsidRPr="003F7027">
        <w:rPr>
          <w:rFonts w:ascii="Arial" w:eastAsiaTheme="minorEastAsia" w:hAnsi="Arial" w:cs="Arial"/>
        </w:rPr>
        <w:t xml:space="preserve">For foreign products supplier - Unless otherwise provided in </w:t>
      </w:r>
      <w:r w:rsidRPr="003F7027">
        <w:rPr>
          <w:rFonts w:ascii="Arial" w:eastAsiaTheme="minorEastAsia" w:hAnsi="Arial" w:cs="Arial"/>
          <w:lang w:eastAsia="zh-CN"/>
        </w:rPr>
        <w:t>Purchase</w:t>
      </w:r>
      <w:r w:rsidRPr="003F7027">
        <w:rPr>
          <w:rFonts w:ascii="Arial" w:eastAsiaTheme="minorEastAsia" w:hAnsi="Arial" w:cs="Arial"/>
        </w:rPr>
        <w:t xml:space="preserve"> Contract, the above price shall include all expenses for products delivered to the designated Chinese port incurred in connection with importation thereof except VAT, Custom Duty and Excise Tax.</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eastAsia="zh-CN"/>
        </w:rPr>
        <w:t>对国外产品供应商而言</w:t>
      </w:r>
      <w:r w:rsidRPr="003F7027">
        <w:rPr>
          <w:rFonts w:ascii="Arial" w:eastAsiaTheme="minorEastAsia" w:hAnsi="Arial" w:cs="Arial"/>
          <w:lang w:eastAsia="zh-CN"/>
        </w:rPr>
        <w:t xml:space="preserve"> - </w:t>
      </w:r>
      <w:r w:rsidRPr="003F7027">
        <w:rPr>
          <w:rFonts w:ascii="Arial" w:eastAsiaTheme="minorEastAsia" w:hAnsi="Arial" w:cs="Arial"/>
          <w:lang w:eastAsia="zh-CN"/>
        </w:rPr>
        <w:t>除非采购合同中另有规定，上述价格包含除中国海关征收的进口关税及进口环节增值税和消费税以外的一切抵达中国港口的费用。</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rPr>
      </w:pPr>
      <w:r w:rsidRPr="003F7027">
        <w:rPr>
          <w:rFonts w:ascii="Arial" w:eastAsiaTheme="minorEastAsia" w:hAnsi="Arial" w:cs="Arial"/>
        </w:rPr>
        <w:t xml:space="preserve">For local products supplier - Unless otherwise provided in </w:t>
      </w:r>
      <w:r w:rsidRPr="003F7027">
        <w:rPr>
          <w:rFonts w:ascii="Arial" w:eastAsiaTheme="minorEastAsia" w:hAnsi="Arial" w:cs="Arial"/>
          <w:lang w:eastAsia="zh-CN"/>
        </w:rPr>
        <w:t>Purchase</w:t>
      </w:r>
      <w:r w:rsidRPr="003F7027">
        <w:rPr>
          <w:rFonts w:ascii="Arial" w:eastAsiaTheme="minorEastAsia" w:hAnsi="Arial" w:cs="Arial"/>
        </w:rPr>
        <w:t xml:space="preserve"> Contract, the above price includes all expenses for delivery to Buyer, including freight and insurance, and Supplier shall provide VAT invoice to Buyer.</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lang w:eastAsia="zh-CN"/>
        </w:rPr>
        <w:t>对国内产品供应商而言</w:t>
      </w:r>
      <w:r w:rsidRPr="003F7027">
        <w:rPr>
          <w:rFonts w:ascii="Arial" w:eastAsiaTheme="minorEastAsia" w:hAnsi="Arial" w:cs="Arial"/>
          <w:lang w:eastAsia="zh-CN"/>
        </w:rPr>
        <w:t xml:space="preserve"> - </w:t>
      </w:r>
      <w:r w:rsidRPr="003F7027">
        <w:rPr>
          <w:rFonts w:ascii="Arial" w:eastAsiaTheme="minorEastAsia" w:hAnsi="Arial" w:cs="Arial"/>
          <w:lang w:eastAsia="zh-CN"/>
        </w:rPr>
        <w:t>除非采购合同中另有规定，上述价格包含产品送抵买方之一切费用，包括运费、保险费，且供应商须向买方提供相应的增值税发票。</w:t>
      </w:r>
    </w:p>
    <w:p w:rsidR="00150C63" w:rsidRPr="003F7027" w:rsidRDefault="00150C63" w:rsidP="00150C63">
      <w:pPr>
        <w:tabs>
          <w:tab w:val="left" w:pos="-1440"/>
          <w:tab w:val="left" w:pos="-840"/>
          <w:tab w:val="left" w:pos="-360"/>
          <w:tab w:val="left" w:pos="0"/>
          <w:tab w:val="left" w:pos="720"/>
          <w:tab w:val="left" w:pos="1440"/>
          <w:tab w:val="left" w:pos="3312"/>
          <w:tab w:val="left" w:pos="6768"/>
        </w:tabs>
        <w:overflowPunct/>
        <w:autoSpaceDE/>
        <w:autoSpaceDN/>
        <w:adjustRightInd/>
        <w:textAlignment w:val="auto"/>
        <w:rPr>
          <w:rFonts w:ascii="Arial" w:eastAsiaTheme="minorEastAsia" w:hAnsi="Arial" w:cs="Arial"/>
          <w:strike/>
          <w:lang w:eastAsia="zh-CN"/>
        </w:rPr>
      </w:pPr>
    </w:p>
    <w:p w:rsidR="00D70AE5" w:rsidRPr="00D70AE5" w:rsidRDefault="00150C63" w:rsidP="00D70AE5">
      <w:pPr>
        <w:pStyle w:val="a7"/>
        <w:numPr>
          <w:ilvl w:val="0"/>
          <w:numId w:val="32"/>
        </w:numPr>
        <w:tabs>
          <w:tab w:val="left" w:pos="-1440"/>
          <w:tab w:val="left" w:pos="-840"/>
          <w:tab w:val="left" w:pos="-360"/>
          <w:tab w:val="left" w:pos="0"/>
          <w:tab w:val="left" w:pos="720"/>
          <w:tab w:val="left" w:pos="1440"/>
          <w:tab w:val="left" w:pos="3312"/>
          <w:tab w:val="left" w:pos="6768"/>
        </w:tabs>
        <w:overflowPunct/>
        <w:autoSpaceDE/>
        <w:autoSpaceDN/>
        <w:adjustRightInd/>
        <w:ind w:firstLineChars="0"/>
        <w:textAlignment w:val="auto"/>
        <w:rPr>
          <w:rFonts w:ascii="Arial" w:eastAsiaTheme="minorEastAsia" w:hAnsi="Arial" w:cs="Arial"/>
          <w:b/>
          <w:u w:val="single"/>
          <w:lang w:eastAsia="zh-CN"/>
        </w:rPr>
      </w:pPr>
      <w:r w:rsidRPr="00D70AE5">
        <w:rPr>
          <w:rFonts w:ascii="Arial" w:eastAsiaTheme="minorEastAsia" w:hAnsi="Arial" w:cs="Arial"/>
          <w:b/>
          <w:u w:val="single"/>
        </w:rPr>
        <w:t>WARRANTY</w:t>
      </w:r>
    </w:p>
    <w:p w:rsidR="00150C63" w:rsidRDefault="00150C63" w:rsidP="00802E09">
      <w:pPr>
        <w:pStyle w:val="a7"/>
        <w:tabs>
          <w:tab w:val="left" w:pos="-1440"/>
          <w:tab w:val="left" w:pos="-840"/>
          <w:tab w:val="left" w:pos="-360"/>
          <w:tab w:val="left" w:pos="0"/>
          <w:tab w:val="left" w:pos="720"/>
          <w:tab w:val="left" w:pos="1440"/>
          <w:tab w:val="left" w:pos="3312"/>
          <w:tab w:val="left" w:pos="6768"/>
        </w:tabs>
        <w:overflowPunct/>
        <w:autoSpaceDE/>
        <w:autoSpaceDN/>
        <w:adjustRightInd/>
        <w:ind w:left="495" w:firstLineChars="0" w:firstLine="0"/>
        <w:textAlignment w:val="auto"/>
        <w:rPr>
          <w:rFonts w:ascii="Arial" w:eastAsiaTheme="minorEastAsia" w:hAnsi="Arial" w:cs="Arial"/>
          <w:b/>
          <w:u w:val="single"/>
          <w:lang w:val="zh-CN" w:eastAsia="zh-CN"/>
        </w:rPr>
      </w:pPr>
      <w:r w:rsidRPr="00D70AE5">
        <w:rPr>
          <w:rFonts w:ascii="Arial" w:eastAsiaTheme="minorEastAsia" w:hAnsi="Arial" w:cs="Arial"/>
          <w:b/>
          <w:u w:val="single"/>
          <w:lang w:val="zh-CN" w:eastAsia="zh-CN"/>
        </w:rPr>
        <w:t>保证</w:t>
      </w:r>
    </w:p>
    <w:p w:rsidR="00802E09" w:rsidRPr="00802E09" w:rsidRDefault="00802E09" w:rsidP="00802E09">
      <w:pPr>
        <w:pStyle w:val="a7"/>
        <w:tabs>
          <w:tab w:val="left" w:pos="-1440"/>
          <w:tab w:val="left" w:pos="-840"/>
          <w:tab w:val="left" w:pos="-360"/>
          <w:tab w:val="left" w:pos="0"/>
          <w:tab w:val="left" w:pos="720"/>
          <w:tab w:val="left" w:pos="1440"/>
          <w:tab w:val="left" w:pos="3312"/>
          <w:tab w:val="left" w:pos="6768"/>
        </w:tabs>
        <w:overflowPunct/>
        <w:autoSpaceDE/>
        <w:autoSpaceDN/>
        <w:adjustRightInd/>
        <w:ind w:left="495" w:firstLineChars="0" w:firstLine="0"/>
        <w:textAlignment w:val="auto"/>
        <w:rPr>
          <w:rFonts w:ascii="Arial" w:eastAsiaTheme="minorEastAsia" w:hAnsi="Arial" w:cs="Arial"/>
          <w:b/>
          <w:lang w:eastAsia="zh-CN"/>
        </w:rPr>
      </w:pPr>
    </w:p>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t xml:space="preserve">(a)   </w:t>
      </w:r>
      <w:r w:rsidRPr="003F7027">
        <w:rPr>
          <w:rFonts w:ascii="Arial" w:eastAsiaTheme="minorEastAsia" w:hAnsi="Arial" w:cs="Arial"/>
          <w:u w:val="single"/>
        </w:rPr>
        <w:t>Seller Warranty for Goods:</w:t>
      </w:r>
      <w:r w:rsidRPr="003F7027">
        <w:rPr>
          <w:rFonts w:ascii="Arial" w:eastAsiaTheme="minorEastAsia" w:hAnsi="Arial" w:cs="Arial"/>
        </w:rPr>
        <w:t xml:space="preserve">   The Seller warrants that during the applicable </w:t>
      </w:r>
      <w:r w:rsidRPr="003F7027">
        <w:rPr>
          <w:rFonts w:ascii="Arial" w:eastAsiaTheme="minorEastAsia" w:hAnsi="Arial" w:cs="Arial"/>
          <w:b/>
          <w:i/>
        </w:rPr>
        <w:t>Warranty Period</w:t>
      </w:r>
      <w:r w:rsidRPr="003F7027">
        <w:rPr>
          <w:rFonts w:ascii="Arial" w:eastAsiaTheme="minorEastAsia" w:hAnsi="Arial" w:cs="Arial"/>
        </w:rPr>
        <w:t xml:space="preserve"> (as defined in this Section 11(b)) the Goods will: </w:t>
      </w:r>
    </w:p>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u w:val="single"/>
          <w:lang w:val="zh-CN" w:eastAsia="zh-CN"/>
        </w:rPr>
        <w:t>卖方对商品的保证</w:t>
      </w:r>
      <w:r w:rsidRPr="003F7027">
        <w:rPr>
          <w:rFonts w:ascii="Arial" w:eastAsiaTheme="minorEastAsia" w:hAnsi="Arial" w:cs="Arial"/>
          <w:lang w:val="zh-CN" w:eastAsia="zh-CN"/>
        </w:rPr>
        <w:t>：卖方保证适用于</w:t>
      </w:r>
      <w:r w:rsidRPr="003F7027">
        <w:rPr>
          <w:rFonts w:ascii="Arial" w:eastAsiaTheme="minorEastAsia" w:hAnsi="Arial" w:cs="Arial"/>
          <w:b/>
          <w:i/>
          <w:lang w:val="zh-CN" w:eastAsia="zh-CN"/>
        </w:rPr>
        <w:t>保证期内</w:t>
      </w:r>
      <w:r w:rsidRPr="003F7027">
        <w:rPr>
          <w:rFonts w:ascii="Arial" w:eastAsiaTheme="minorEastAsia" w:hAnsi="Arial" w:cs="Arial"/>
          <w:lang w:val="zh-CN" w:eastAsia="zh-CN"/>
        </w:rPr>
        <w:t>（根据本协议第</w:t>
      </w:r>
      <w:r w:rsidRPr="003F7027">
        <w:rPr>
          <w:rFonts w:ascii="Arial" w:eastAsiaTheme="minorEastAsia" w:hAnsi="Arial" w:cs="Arial"/>
          <w:lang w:val="zh-CN" w:eastAsia="zh-CN"/>
        </w:rPr>
        <w:t>11</w:t>
      </w:r>
      <w:r w:rsidRPr="003F7027">
        <w:rPr>
          <w:rFonts w:ascii="Arial" w:eastAsiaTheme="minorEastAsia" w:hAnsi="Arial" w:cs="Arial"/>
          <w:lang w:val="zh-CN" w:eastAsia="zh-CN"/>
        </w:rPr>
        <w:t>（</w:t>
      </w:r>
      <w:r w:rsidRPr="003F7027">
        <w:rPr>
          <w:rFonts w:ascii="Arial" w:eastAsiaTheme="minorEastAsia" w:hAnsi="Arial" w:cs="Arial"/>
          <w:lang w:val="zh-CN" w:eastAsia="zh-CN"/>
        </w:rPr>
        <w:t>b</w:t>
      </w:r>
      <w:r w:rsidRPr="003F7027">
        <w:rPr>
          <w:rFonts w:ascii="Arial" w:eastAsiaTheme="minorEastAsia" w:hAnsi="Arial" w:cs="Arial"/>
          <w:lang w:val="zh-CN" w:eastAsia="zh-CN"/>
        </w:rPr>
        <w:t>）款），商品应：</w:t>
      </w:r>
    </w:p>
    <w:p w:rsidR="00150C63" w:rsidRPr="003F7027" w:rsidRDefault="00150C63" w:rsidP="00D70AE5">
      <w:pPr>
        <w:overflowPunct/>
        <w:autoSpaceDE/>
        <w:autoSpaceDN/>
        <w:adjustRightInd/>
        <w:ind w:leftChars="360" w:left="720"/>
        <w:textAlignment w:val="auto"/>
        <w:rPr>
          <w:rFonts w:ascii="Arial" w:eastAsiaTheme="minorEastAsia" w:hAnsi="Arial" w:cs="Arial"/>
          <w:lang w:eastAsia="zh-CN"/>
        </w:rPr>
      </w:pPr>
      <w:r w:rsidRPr="003F7027">
        <w:rPr>
          <w:rFonts w:ascii="Arial" w:eastAsiaTheme="minorEastAsia" w:hAnsi="Arial" w:cs="Arial"/>
        </w:rPr>
        <w:t>(i) Conform in all</w:t>
      </w:r>
      <w:r w:rsidRPr="003F7027">
        <w:rPr>
          <w:rFonts w:ascii="Arial" w:eastAsiaTheme="minorEastAsia" w:hAnsi="Arial" w:cs="Arial"/>
          <w:b/>
        </w:rPr>
        <w:t xml:space="preserve"> </w:t>
      </w:r>
      <w:r w:rsidRPr="003F7027">
        <w:rPr>
          <w:rFonts w:ascii="Arial" w:eastAsiaTheme="minorEastAsia" w:hAnsi="Arial" w:cs="Arial"/>
        </w:rPr>
        <w:t>respects to the drawings, specifications, Statements of Work, samples and other descriptions and requirements relating to the Goods that have been furnished, specified or approved by the Buyer;</w:t>
      </w:r>
    </w:p>
    <w:p w:rsidR="00150C63" w:rsidRPr="003F7027" w:rsidRDefault="00150C63" w:rsidP="00D70AE5">
      <w:pPr>
        <w:overflowPunct/>
        <w:autoSpaceDE/>
        <w:autoSpaceDN/>
        <w:adjustRightInd/>
        <w:ind w:leftChars="360" w:left="720"/>
        <w:textAlignment w:val="auto"/>
        <w:rPr>
          <w:rFonts w:ascii="Arial" w:eastAsiaTheme="minorEastAsia" w:hAnsi="Arial" w:cs="Arial"/>
          <w:lang w:eastAsia="zh-CN"/>
        </w:rPr>
      </w:pPr>
      <w:r w:rsidRPr="003F7027">
        <w:rPr>
          <w:rFonts w:ascii="Arial" w:eastAsiaTheme="minorEastAsia" w:hAnsi="Arial" w:cs="Arial"/>
          <w:lang w:val="zh-CN" w:eastAsia="zh-CN"/>
        </w:rPr>
        <w:t>在所有方面均遵守关于买方提供、规定或批准的商品的图纸、规范、工作说明书、样本及其他说明和要求</w:t>
      </w:r>
    </w:p>
    <w:p w:rsidR="00150C63" w:rsidRPr="003F7027" w:rsidRDefault="00150C63" w:rsidP="00D70AE5">
      <w:pPr>
        <w:overflowPunct/>
        <w:autoSpaceDE/>
        <w:autoSpaceDN/>
        <w:adjustRightInd/>
        <w:ind w:leftChars="360" w:left="720"/>
        <w:textAlignment w:val="auto"/>
        <w:rPr>
          <w:rFonts w:ascii="Arial" w:eastAsiaTheme="minorEastAsia" w:hAnsi="Arial" w:cs="Arial"/>
          <w:lang w:eastAsia="zh-CN"/>
        </w:rPr>
      </w:pPr>
      <w:r w:rsidRPr="003F7027">
        <w:rPr>
          <w:rFonts w:ascii="Arial" w:eastAsiaTheme="minorEastAsia" w:hAnsi="Arial" w:cs="Arial"/>
        </w:rPr>
        <w:t xml:space="preserve">(ii) Comply with all regulations in force in the countries in which the Goods are to be provided; </w:t>
      </w:r>
    </w:p>
    <w:p w:rsidR="00150C63" w:rsidRPr="003F7027" w:rsidRDefault="00150C63" w:rsidP="00D70AE5">
      <w:pPr>
        <w:overflowPunct/>
        <w:autoSpaceDE/>
        <w:autoSpaceDN/>
        <w:adjustRightInd/>
        <w:ind w:leftChars="360" w:left="720"/>
        <w:textAlignment w:val="auto"/>
        <w:rPr>
          <w:rFonts w:ascii="Arial" w:eastAsiaTheme="minorEastAsia" w:hAnsi="Arial" w:cs="Arial"/>
          <w:lang w:eastAsia="zh-CN"/>
        </w:rPr>
      </w:pPr>
      <w:r w:rsidRPr="003F7027">
        <w:rPr>
          <w:rFonts w:ascii="Arial" w:eastAsiaTheme="minorEastAsia" w:hAnsi="Arial" w:cs="Arial"/>
          <w:lang w:val="zh-CN" w:eastAsia="zh-CN"/>
        </w:rPr>
        <w:t>有效地遵守商品被提供到国家的所有法规；</w:t>
      </w:r>
    </w:p>
    <w:p w:rsidR="00150C63" w:rsidRPr="003F7027" w:rsidRDefault="00150C63" w:rsidP="00D70AE5">
      <w:pPr>
        <w:overflowPunct/>
        <w:autoSpaceDE/>
        <w:autoSpaceDN/>
        <w:adjustRightInd/>
        <w:ind w:firstLine="720"/>
        <w:textAlignment w:val="auto"/>
        <w:rPr>
          <w:rFonts w:ascii="Arial" w:eastAsiaTheme="minorEastAsia" w:hAnsi="Arial" w:cs="Arial"/>
          <w:lang w:eastAsia="zh-CN"/>
        </w:rPr>
      </w:pPr>
      <w:r w:rsidRPr="003F7027">
        <w:rPr>
          <w:rFonts w:ascii="Arial" w:eastAsiaTheme="minorEastAsia" w:hAnsi="Arial" w:cs="Arial"/>
        </w:rPr>
        <w:t>(iii) Be merchantable;</w:t>
      </w:r>
    </w:p>
    <w:p w:rsidR="00150C63" w:rsidRPr="003F7027" w:rsidRDefault="00150C63" w:rsidP="00D70AE5">
      <w:pPr>
        <w:overflowPunct/>
        <w:autoSpaceDE/>
        <w:autoSpaceDN/>
        <w:adjustRightInd/>
        <w:ind w:firstLine="720"/>
        <w:textAlignment w:val="auto"/>
        <w:rPr>
          <w:rFonts w:ascii="Arial" w:eastAsiaTheme="minorEastAsia" w:hAnsi="Arial" w:cs="Arial"/>
          <w:lang w:eastAsia="zh-CN"/>
        </w:rPr>
      </w:pPr>
      <w:r w:rsidRPr="003F7027">
        <w:rPr>
          <w:rFonts w:ascii="Arial" w:eastAsiaTheme="minorEastAsia" w:hAnsi="Arial" w:cs="Arial"/>
          <w:lang w:val="zh-CN" w:eastAsia="zh-CN"/>
        </w:rPr>
        <w:t>可销售的</w:t>
      </w:r>
      <w:r w:rsidRPr="003F7027">
        <w:rPr>
          <w:rFonts w:ascii="Arial" w:eastAsiaTheme="minorEastAsia" w:hAnsi="Arial" w:cs="Arial"/>
          <w:lang w:eastAsia="zh-CN"/>
        </w:rPr>
        <w:t>；</w:t>
      </w:r>
    </w:p>
    <w:p w:rsidR="00150C63" w:rsidRPr="003F7027" w:rsidRDefault="00150C63" w:rsidP="00D70AE5">
      <w:pPr>
        <w:overflowPunct/>
        <w:autoSpaceDE/>
        <w:autoSpaceDN/>
        <w:adjustRightInd/>
        <w:ind w:leftChars="360" w:left="720"/>
        <w:textAlignment w:val="auto"/>
        <w:rPr>
          <w:rFonts w:ascii="Arial" w:eastAsiaTheme="minorEastAsia" w:hAnsi="Arial" w:cs="Arial"/>
          <w:lang w:eastAsia="zh-CN"/>
        </w:rPr>
      </w:pPr>
      <w:r w:rsidRPr="003F7027">
        <w:rPr>
          <w:rFonts w:ascii="Arial" w:eastAsiaTheme="minorEastAsia" w:hAnsi="Arial" w:cs="Arial"/>
        </w:rPr>
        <w:t xml:space="preserve">(iv) Be free from defects in design to the extent furnished by the Seller, its related companies or their subcontractors, even if the design or specification has been approved by the Buyer; </w:t>
      </w:r>
    </w:p>
    <w:p w:rsidR="00150C63" w:rsidRPr="003F7027" w:rsidRDefault="00150C63" w:rsidP="00D70AE5">
      <w:pPr>
        <w:overflowPunct/>
        <w:autoSpaceDE/>
        <w:autoSpaceDN/>
        <w:adjustRightInd/>
        <w:ind w:leftChars="360" w:left="720"/>
        <w:textAlignment w:val="auto"/>
        <w:rPr>
          <w:rFonts w:ascii="Arial" w:eastAsiaTheme="minorEastAsia" w:hAnsi="Arial" w:cs="Arial"/>
          <w:lang w:eastAsia="zh-CN"/>
        </w:rPr>
      </w:pPr>
      <w:r w:rsidRPr="003F7027">
        <w:rPr>
          <w:rFonts w:ascii="Arial" w:eastAsiaTheme="minorEastAsia" w:hAnsi="Arial" w:cs="Arial"/>
          <w:lang w:val="zh-CN" w:eastAsia="zh-CN"/>
        </w:rPr>
        <w:t>在卖方、卖方关联公司或卖方分包商提供的范围内，在设计上没有任何缺陷，即使该设计或规范已通过买方批准；</w:t>
      </w:r>
    </w:p>
    <w:p w:rsidR="00150C63" w:rsidRPr="003F7027" w:rsidRDefault="00150C63" w:rsidP="00D70AE5">
      <w:pPr>
        <w:overflowPunct/>
        <w:autoSpaceDE/>
        <w:autoSpaceDN/>
        <w:adjustRightInd/>
        <w:ind w:firstLine="720"/>
        <w:textAlignment w:val="auto"/>
        <w:rPr>
          <w:rFonts w:ascii="Arial" w:eastAsiaTheme="minorEastAsia" w:hAnsi="Arial" w:cs="Arial"/>
          <w:lang w:eastAsia="zh-CN"/>
        </w:rPr>
      </w:pPr>
      <w:r w:rsidRPr="003F7027">
        <w:rPr>
          <w:rFonts w:ascii="Arial" w:eastAsiaTheme="minorEastAsia" w:hAnsi="Arial" w:cs="Arial"/>
        </w:rPr>
        <w:t xml:space="preserve">(v) Be free from defects in materials and workmanship; and </w:t>
      </w:r>
    </w:p>
    <w:p w:rsidR="00150C63" w:rsidRPr="003F7027" w:rsidRDefault="00150C63" w:rsidP="00D70AE5">
      <w:pPr>
        <w:overflowPunct/>
        <w:autoSpaceDE/>
        <w:autoSpaceDN/>
        <w:adjustRightInd/>
        <w:ind w:firstLine="720"/>
        <w:textAlignment w:val="auto"/>
        <w:rPr>
          <w:rFonts w:ascii="Arial" w:eastAsiaTheme="minorEastAsia" w:hAnsi="Arial" w:cs="Arial"/>
          <w:lang w:eastAsia="zh-CN"/>
        </w:rPr>
      </w:pPr>
      <w:r w:rsidRPr="003F7027">
        <w:rPr>
          <w:rFonts w:ascii="Arial" w:eastAsiaTheme="minorEastAsia" w:hAnsi="Arial" w:cs="Arial"/>
          <w:lang w:val="zh-CN" w:eastAsia="zh-CN"/>
        </w:rPr>
        <w:t>材料和工艺上没有缺陷；及</w:t>
      </w:r>
    </w:p>
    <w:p w:rsidR="00150C63" w:rsidRPr="003F7027" w:rsidRDefault="00150C63" w:rsidP="00D70AE5">
      <w:pPr>
        <w:overflowPunct/>
        <w:autoSpaceDE/>
        <w:autoSpaceDN/>
        <w:adjustRightInd/>
        <w:ind w:leftChars="360" w:left="720"/>
        <w:textAlignment w:val="auto"/>
        <w:rPr>
          <w:rFonts w:ascii="Arial" w:eastAsiaTheme="minorEastAsia" w:hAnsi="Arial" w:cs="Arial"/>
          <w:lang w:eastAsia="zh-CN"/>
        </w:rPr>
      </w:pPr>
      <w:r w:rsidRPr="003F7027">
        <w:rPr>
          <w:rFonts w:ascii="Arial" w:eastAsiaTheme="minorEastAsia" w:hAnsi="Arial" w:cs="Arial"/>
        </w:rPr>
        <w:t xml:space="preserve">(vi) Be suitable for their intended use by the Buyer, including the specified performance in the facility or equipment specified by the Buyer and the environment in which the Goods are or reasonably may be expected to perform. </w:t>
      </w:r>
    </w:p>
    <w:p w:rsidR="00150C63" w:rsidRPr="003F7027" w:rsidRDefault="00150C63" w:rsidP="00D70AE5">
      <w:pPr>
        <w:overflowPunct/>
        <w:autoSpaceDE/>
        <w:autoSpaceDN/>
        <w:adjustRightInd/>
        <w:ind w:leftChars="360" w:left="720"/>
        <w:textAlignment w:val="auto"/>
        <w:rPr>
          <w:rFonts w:ascii="Arial" w:eastAsiaTheme="minorEastAsia" w:hAnsi="Arial" w:cs="Arial"/>
          <w:lang w:val="zh-CN" w:eastAsia="zh-CN"/>
        </w:rPr>
      </w:pPr>
      <w:r w:rsidRPr="003F7027">
        <w:rPr>
          <w:rFonts w:ascii="Arial" w:eastAsiaTheme="minorEastAsia" w:hAnsi="Arial" w:cs="Arial"/>
          <w:lang w:val="zh-CN" w:eastAsia="zh-CN"/>
        </w:rPr>
        <w:t>适合于买方的预期用途，包括在买方规定的设施或设备上的特定性能及在商品应该或合理期望执行的环境。</w:t>
      </w:r>
    </w:p>
    <w:p w:rsidR="00150C63" w:rsidRPr="003F7027" w:rsidRDefault="00150C63" w:rsidP="00D70AE5">
      <w:pPr>
        <w:overflowPunct/>
        <w:autoSpaceDE/>
        <w:autoSpaceDN/>
        <w:adjustRightInd/>
        <w:ind w:leftChars="360" w:left="720"/>
        <w:textAlignment w:val="auto"/>
        <w:rPr>
          <w:rFonts w:ascii="Arial" w:eastAsiaTheme="minorEastAsia" w:hAnsi="Arial" w:cs="Arial"/>
          <w:lang w:eastAsia="zh-CN"/>
        </w:rPr>
      </w:pPr>
      <w:r w:rsidRPr="003F7027">
        <w:rPr>
          <w:rFonts w:ascii="Arial" w:eastAsiaTheme="minorEastAsia" w:hAnsi="Arial" w:cs="Arial"/>
          <w:lang w:eastAsia="zh-CN"/>
        </w:rPr>
        <w:t>(vii)Furthermore, if the Goods is software:</w:t>
      </w:r>
    </w:p>
    <w:p w:rsidR="00150C63" w:rsidRPr="003F7027" w:rsidRDefault="00150C63" w:rsidP="00D70AE5">
      <w:pPr>
        <w:overflowPunct/>
        <w:autoSpaceDE/>
        <w:autoSpaceDN/>
        <w:adjustRightInd/>
        <w:ind w:leftChars="360" w:left="720"/>
        <w:textAlignment w:val="auto"/>
        <w:rPr>
          <w:rFonts w:ascii="Arial" w:eastAsiaTheme="minorEastAsia" w:hAnsi="Arial" w:cs="Arial"/>
          <w:lang w:eastAsia="zh-CN"/>
        </w:rPr>
      </w:pPr>
      <w:r w:rsidRPr="003F7027">
        <w:rPr>
          <w:rFonts w:ascii="Arial" w:eastAsiaTheme="minorEastAsia" w:hAnsi="Arial" w:cs="Arial"/>
          <w:lang w:eastAsia="zh-CN"/>
        </w:rPr>
        <w:t>此外，若商品是软件：</w:t>
      </w:r>
    </w:p>
    <w:p w:rsidR="00150C63" w:rsidRPr="003F7027" w:rsidRDefault="00150C63" w:rsidP="00D70AE5">
      <w:pPr>
        <w:overflowPunct/>
        <w:autoSpaceDE/>
        <w:autoSpaceDN/>
        <w:adjustRightInd/>
        <w:ind w:leftChars="360" w:left="720"/>
        <w:textAlignment w:val="auto"/>
        <w:rPr>
          <w:rFonts w:ascii="Arial" w:eastAsiaTheme="minorEastAsia" w:hAnsi="Arial" w:cs="Arial"/>
          <w:lang w:eastAsia="zh-CN"/>
        </w:rPr>
      </w:pPr>
      <w:r w:rsidRPr="003F7027">
        <w:rPr>
          <w:rFonts w:ascii="Arial" w:eastAsiaTheme="minorEastAsia" w:hAnsi="Arial" w:cs="Arial"/>
          <w:lang w:eastAsia="zh-CN"/>
        </w:rPr>
        <w:t>the software does not contain undocumented features or hidden mechanisms that could be used to compromise the software's security;</w:t>
      </w:r>
    </w:p>
    <w:p w:rsidR="00150C63" w:rsidRPr="003F7027" w:rsidRDefault="00150C63" w:rsidP="00D70AE5">
      <w:pPr>
        <w:overflowPunct/>
        <w:autoSpaceDE/>
        <w:autoSpaceDN/>
        <w:adjustRightInd/>
        <w:ind w:leftChars="360" w:left="720"/>
        <w:textAlignment w:val="auto"/>
        <w:rPr>
          <w:rFonts w:ascii="Arial" w:eastAsiaTheme="minorEastAsia" w:hAnsi="Arial" w:cs="Arial"/>
          <w:lang w:eastAsia="zh-CN"/>
        </w:rPr>
      </w:pPr>
      <w:r w:rsidRPr="003F7027">
        <w:rPr>
          <w:rFonts w:ascii="Arial" w:eastAsiaTheme="minorEastAsia" w:hAnsi="Arial" w:cs="Arial"/>
          <w:lang w:eastAsia="zh-CN"/>
        </w:rPr>
        <w:lastRenderedPageBreak/>
        <w:t>软件不含有可用于损害软件安全性的未记录特性或隐藏机制；</w:t>
      </w:r>
    </w:p>
    <w:p w:rsidR="00150C63" w:rsidRPr="003F7027" w:rsidRDefault="00150C63" w:rsidP="00D70AE5">
      <w:pPr>
        <w:overflowPunct/>
        <w:autoSpaceDE/>
        <w:autoSpaceDN/>
        <w:adjustRightInd/>
        <w:ind w:leftChars="360" w:left="720"/>
        <w:textAlignment w:val="auto"/>
        <w:rPr>
          <w:rFonts w:ascii="Arial" w:eastAsiaTheme="minorEastAsia" w:hAnsi="Arial" w:cs="Arial"/>
          <w:lang w:eastAsia="zh-CN"/>
        </w:rPr>
      </w:pPr>
      <w:r w:rsidRPr="003F7027">
        <w:rPr>
          <w:rFonts w:ascii="Arial" w:eastAsiaTheme="minorEastAsia" w:hAnsi="Arial" w:cs="Arial"/>
          <w:lang w:eastAsia="zh-CN"/>
        </w:rPr>
        <w:t>that the software will not require the modification or renewal of the Buyer/Jaguar Land Rover Limited /Chery's existing computer security systems.</w:t>
      </w:r>
    </w:p>
    <w:p w:rsidR="00150C63" w:rsidRPr="003F7027" w:rsidRDefault="00150C63" w:rsidP="00D70AE5">
      <w:pPr>
        <w:overflowPunct/>
        <w:autoSpaceDE/>
        <w:autoSpaceDN/>
        <w:adjustRightInd/>
        <w:ind w:leftChars="360" w:left="720"/>
        <w:textAlignment w:val="auto"/>
        <w:rPr>
          <w:rFonts w:ascii="Arial" w:eastAsiaTheme="minorEastAsia" w:hAnsi="Arial" w:cs="Arial"/>
          <w:lang w:eastAsia="zh-CN"/>
        </w:rPr>
      </w:pPr>
      <w:r w:rsidRPr="003F7027">
        <w:rPr>
          <w:rFonts w:ascii="Arial" w:eastAsiaTheme="minorEastAsia" w:hAnsi="Arial" w:cs="Arial"/>
          <w:lang w:eastAsia="zh-CN"/>
        </w:rPr>
        <w:t>软件不要求对买方</w:t>
      </w:r>
      <w:r w:rsidRPr="003F7027">
        <w:rPr>
          <w:rFonts w:ascii="Arial" w:eastAsiaTheme="minorEastAsia" w:hAnsi="Arial" w:cs="Arial"/>
          <w:lang w:eastAsia="zh-CN"/>
        </w:rPr>
        <w:t>/Jaguar Land Rover Limited/</w:t>
      </w:r>
      <w:r w:rsidRPr="003F7027">
        <w:rPr>
          <w:rFonts w:ascii="Arial" w:eastAsiaTheme="minorEastAsia" w:hAnsi="Arial" w:cs="Arial"/>
          <w:lang w:eastAsia="zh-CN"/>
        </w:rPr>
        <w:t>奇瑞的现有计算机安全系统进行任何变更或更新。</w:t>
      </w:r>
    </w:p>
    <w:p w:rsidR="00150C63" w:rsidRPr="003F7027" w:rsidRDefault="00150C63" w:rsidP="00150C63">
      <w:pPr>
        <w:overflowPunct/>
        <w:autoSpaceDE/>
        <w:autoSpaceDN/>
        <w:adjustRightInd/>
        <w:ind w:left="360"/>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rPr>
      </w:pPr>
      <w:r w:rsidRPr="003F7027">
        <w:rPr>
          <w:rFonts w:ascii="Arial" w:eastAsiaTheme="minorEastAsia" w:hAnsi="Arial" w:cs="Arial"/>
        </w:rPr>
        <w:t>(b)   The warranty period for Supplies shall be the greater of one year after final acceptance by Buyer, or the period specified on Buyer's Purchase Contract.</w:t>
      </w:r>
    </w:p>
    <w:p w:rsidR="00150C63" w:rsidRPr="00D70AE5"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sidRPr="003F7027">
        <w:rPr>
          <w:rFonts w:ascii="Arial" w:eastAsiaTheme="minorEastAsia" w:hAnsi="Arial" w:cs="Arial"/>
          <w:lang w:val="zh-CN" w:eastAsia="zh-CN"/>
        </w:rPr>
        <w:t>产品的保证期间应为买方最终验收后至少一年的时间，或为买方采购合同中规定的时间。</w:t>
      </w:r>
    </w:p>
    <w:p w:rsidR="00150C63" w:rsidRPr="003F7027" w:rsidRDefault="00150C63" w:rsidP="00150C63">
      <w:pPr>
        <w:overflowPunct/>
        <w:autoSpaceDE/>
        <w:autoSpaceDN/>
        <w:adjustRightInd/>
        <w:textAlignment w:val="auto"/>
        <w:rPr>
          <w:rFonts w:ascii="Arial" w:eastAsiaTheme="minorEastAsia" w:hAnsi="Arial" w:cs="Arial"/>
          <w:lang w:eastAsia="zh-CN"/>
        </w:rPr>
      </w:pPr>
    </w:p>
    <w:p w:rsidR="00D70AE5" w:rsidRDefault="00150C63" w:rsidP="00150C63">
      <w:pPr>
        <w:overflowPunct/>
        <w:autoSpaceDE/>
        <w:autoSpaceDN/>
        <w:adjustRightInd/>
        <w:textAlignment w:val="auto"/>
        <w:rPr>
          <w:rFonts w:ascii="Arial" w:eastAsiaTheme="minorEastAsia" w:hAnsi="Arial" w:cs="Arial"/>
          <w:bCs/>
          <w:lang w:eastAsia="zh-CN"/>
        </w:rPr>
      </w:pPr>
      <w:r w:rsidRPr="003F7027">
        <w:rPr>
          <w:rFonts w:ascii="Arial" w:eastAsiaTheme="minorEastAsia" w:hAnsi="Arial" w:cs="Arial"/>
        </w:rPr>
        <w:t>(c)</w:t>
      </w:r>
      <w:r w:rsidRPr="003F7027">
        <w:rPr>
          <w:rFonts w:ascii="Arial" w:eastAsiaTheme="minorEastAsia" w:hAnsi="Arial" w:cs="Arial"/>
          <w:b/>
        </w:rPr>
        <w:t xml:space="preserve">   </w:t>
      </w:r>
      <w:r w:rsidRPr="003F7027">
        <w:rPr>
          <w:rFonts w:ascii="Arial" w:eastAsiaTheme="minorEastAsia" w:hAnsi="Arial" w:cs="Arial"/>
          <w:bCs/>
        </w:rPr>
        <w:t>Seller Warranty for Services.  The Seller warrants that the Services will:</w:t>
      </w:r>
    </w:p>
    <w:p w:rsidR="00150C63" w:rsidRPr="003F7027" w:rsidRDefault="00150C63" w:rsidP="00150C63">
      <w:pPr>
        <w:overflowPunct/>
        <w:autoSpaceDE/>
        <w:autoSpaceDN/>
        <w:adjustRightInd/>
        <w:textAlignment w:val="auto"/>
        <w:rPr>
          <w:rFonts w:ascii="Arial" w:eastAsiaTheme="minorEastAsia" w:hAnsi="Arial" w:cs="Arial"/>
          <w:bCs/>
          <w:lang w:eastAsia="zh-CN"/>
        </w:rPr>
      </w:pPr>
      <w:r w:rsidRPr="003F7027">
        <w:rPr>
          <w:rFonts w:ascii="Arial" w:eastAsiaTheme="minorEastAsia" w:hAnsi="Arial" w:cs="Arial"/>
          <w:lang w:val="zh-CN" w:eastAsia="zh-CN"/>
        </w:rPr>
        <w:t>卖方对服务的保证。卖方保证服务应：</w:t>
      </w:r>
    </w:p>
    <w:p w:rsidR="00150C63" w:rsidRPr="003F7027" w:rsidRDefault="00150C63" w:rsidP="00150C63">
      <w:pPr>
        <w:numPr>
          <w:ilvl w:val="0"/>
          <w:numId w:val="23"/>
        </w:numPr>
        <w:overflowPunct/>
        <w:autoSpaceDE/>
        <w:autoSpaceDN/>
        <w:adjustRightInd/>
        <w:textAlignment w:val="auto"/>
        <w:rPr>
          <w:rFonts w:ascii="Arial" w:eastAsiaTheme="minorEastAsia" w:hAnsi="Arial" w:cs="Arial"/>
        </w:rPr>
      </w:pPr>
      <w:r w:rsidRPr="003F7027">
        <w:rPr>
          <w:rFonts w:ascii="Arial" w:eastAsiaTheme="minorEastAsia" w:hAnsi="Arial" w:cs="Arial"/>
        </w:rPr>
        <w:t>Conform in all</w:t>
      </w:r>
      <w:r w:rsidRPr="003F7027">
        <w:rPr>
          <w:rFonts w:ascii="Arial" w:eastAsiaTheme="minorEastAsia" w:hAnsi="Arial" w:cs="Arial"/>
          <w:b/>
        </w:rPr>
        <w:t xml:space="preserve"> </w:t>
      </w:r>
      <w:r w:rsidRPr="003F7027">
        <w:rPr>
          <w:rFonts w:ascii="Arial" w:eastAsiaTheme="minorEastAsia" w:hAnsi="Arial" w:cs="Arial"/>
        </w:rPr>
        <w:t>respects to the specifications, Statements of Work, and other</w:t>
      </w:r>
      <w:r w:rsidRPr="003F7027">
        <w:rPr>
          <w:rFonts w:ascii="Arial" w:eastAsiaTheme="minorEastAsia" w:hAnsi="Arial" w:cs="Arial"/>
          <w:lang w:eastAsia="zh-CN"/>
        </w:rPr>
        <w:t xml:space="preserve"> </w:t>
      </w:r>
      <w:r w:rsidRPr="003F7027">
        <w:rPr>
          <w:rFonts w:ascii="Arial" w:eastAsiaTheme="minorEastAsia" w:hAnsi="Arial" w:cs="Arial"/>
        </w:rPr>
        <w:t>descriptions and requirements relating to the Services that have been furnished, specified or approved by the Buyer;</w:t>
      </w:r>
    </w:p>
    <w:p w:rsidR="00150C63" w:rsidRPr="003F7027" w:rsidRDefault="00150C63" w:rsidP="00150C63">
      <w:pPr>
        <w:overflowPunct/>
        <w:autoSpaceDE/>
        <w:autoSpaceDN/>
        <w:adjustRightInd/>
        <w:ind w:left="720"/>
        <w:jc w:val="both"/>
        <w:textAlignment w:val="auto"/>
        <w:rPr>
          <w:rFonts w:ascii="Arial" w:eastAsiaTheme="minorEastAsia" w:hAnsi="Arial" w:cs="Arial"/>
          <w:lang w:eastAsia="zh-CN"/>
        </w:rPr>
      </w:pPr>
      <w:r w:rsidRPr="003F7027">
        <w:rPr>
          <w:rFonts w:ascii="Arial" w:eastAsiaTheme="minorEastAsia" w:hAnsi="Arial" w:cs="Arial"/>
          <w:lang w:val="zh-CN" w:eastAsia="zh-CN"/>
        </w:rPr>
        <w:t>在所有方面均符合关于买方已经提供、规定或批准的服务的规范、工作说明书及其他说明和要求</w:t>
      </w:r>
      <w:r w:rsidRPr="003F7027">
        <w:rPr>
          <w:rFonts w:ascii="Arial" w:eastAsiaTheme="minorEastAsia" w:hAnsi="Arial" w:cs="Arial"/>
          <w:lang w:eastAsia="zh-CN"/>
        </w:rPr>
        <w:t>；</w:t>
      </w:r>
    </w:p>
    <w:p w:rsidR="00150C63" w:rsidRPr="003F7027" w:rsidRDefault="00150C63" w:rsidP="00150C63">
      <w:pPr>
        <w:overflowPunct/>
        <w:autoSpaceDE/>
        <w:autoSpaceDN/>
        <w:adjustRightInd/>
        <w:ind w:left="720"/>
        <w:jc w:val="both"/>
        <w:textAlignment w:val="auto"/>
        <w:rPr>
          <w:rFonts w:ascii="Arial" w:eastAsiaTheme="minorEastAsia" w:hAnsi="Arial" w:cs="Arial"/>
          <w:lang w:eastAsia="zh-CN"/>
        </w:rPr>
      </w:pPr>
      <w:r w:rsidRPr="003F7027" w:rsidDel="00CE110D">
        <w:rPr>
          <w:rFonts w:ascii="Arial" w:eastAsiaTheme="minorEastAsia" w:hAnsi="Arial" w:cs="Arial"/>
          <w:lang w:eastAsia="zh-CN"/>
        </w:rPr>
        <w:t xml:space="preserve"> </w:t>
      </w:r>
      <w:r w:rsidRPr="003F7027">
        <w:rPr>
          <w:rFonts w:ascii="Arial" w:eastAsiaTheme="minorEastAsia" w:hAnsi="Arial" w:cs="Arial"/>
        </w:rPr>
        <w:t xml:space="preserve">(ii)  Comply with all regulations in force in the countries in which the Services are to be provided; </w:t>
      </w:r>
    </w:p>
    <w:p w:rsidR="00150C63" w:rsidRPr="003F7027" w:rsidRDefault="00150C63" w:rsidP="00150C63">
      <w:pPr>
        <w:overflowPunct/>
        <w:autoSpaceDE/>
        <w:autoSpaceDN/>
        <w:adjustRightInd/>
        <w:ind w:left="720"/>
        <w:jc w:val="both"/>
        <w:textAlignment w:val="auto"/>
        <w:rPr>
          <w:rFonts w:ascii="Arial" w:eastAsiaTheme="minorEastAsia" w:hAnsi="Arial" w:cs="Arial"/>
          <w:lang w:eastAsia="zh-CN"/>
        </w:rPr>
      </w:pPr>
      <w:r w:rsidRPr="003F7027">
        <w:rPr>
          <w:rFonts w:ascii="Arial" w:eastAsiaTheme="minorEastAsia" w:hAnsi="Arial" w:cs="Arial"/>
          <w:lang w:val="zh-CN" w:eastAsia="zh-CN"/>
        </w:rPr>
        <w:t>有效地遵守服务被提供到国家的所有法规；</w:t>
      </w:r>
    </w:p>
    <w:p w:rsidR="00150C63" w:rsidRPr="003F7027" w:rsidRDefault="00150C63" w:rsidP="00150C63">
      <w:pPr>
        <w:overflowPunct/>
        <w:autoSpaceDE/>
        <w:autoSpaceDN/>
        <w:adjustRightInd/>
        <w:ind w:left="720"/>
        <w:jc w:val="both"/>
        <w:textAlignment w:val="auto"/>
        <w:rPr>
          <w:rFonts w:ascii="Arial" w:eastAsiaTheme="minorEastAsia" w:hAnsi="Arial" w:cs="Arial"/>
          <w:lang w:eastAsia="zh-CN"/>
        </w:rPr>
      </w:pPr>
      <w:r w:rsidRPr="003F7027">
        <w:rPr>
          <w:rFonts w:ascii="Arial" w:eastAsiaTheme="minorEastAsia" w:hAnsi="Arial" w:cs="Arial"/>
        </w:rPr>
        <w:t xml:space="preserve">(iii) Be suitable for their intended use by the Buyer, including the specified performance in the </w:t>
      </w:r>
      <w:r w:rsidRPr="003F7027">
        <w:rPr>
          <w:rFonts w:ascii="Arial" w:eastAsiaTheme="minorEastAsia" w:hAnsi="Arial" w:cs="Arial"/>
          <w:lang w:eastAsia="zh-CN"/>
        </w:rPr>
        <w:t>f</w:t>
      </w:r>
      <w:r w:rsidRPr="003F7027">
        <w:rPr>
          <w:rFonts w:ascii="Arial" w:eastAsiaTheme="minorEastAsia" w:hAnsi="Arial" w:cs="Arial"/>
        </w:rPr>
        <w:t>acility or equipment specified by the Buyer and the environment in which the Services are or reasonably may be expected to perform; and</w:t>
      </w:r>
    </w:p>
    <w:p w:rsidR="00150C63" w:rsidRPr="003F7027" w:rsidRDefault="00150C63" w:rsidP="00150C63">
      <w:pPr>
        <w:overflowPunct/>
        <w:autoSpaceDE/>
        <w:autoSpaceDN/>
        <w:adjustRightInd/>
        <w:ind w:left="720"/>
        <w:jc w:val="both"/>
        <w:textAlignment w:val="auto"/>
        <w:rPr>
          <w:rFonts w:ascii="Arial" w:eastAsiaTheme="minorEastAsia" w:hAnsi="Arial" w:cs="Arial"/>
          <w:lang w:eastAsia="zh-CN"/>
        </w:rPr>
      </w:pPr>
      <w:r w:rsidRPr="003F7027">
        <w:rPr>
          <w:rFonts w:ascii="Arial" w:eastAsiaTheme="minorEastAsia" w:hAnsi="Arial" w:cs="Arial"/>
          <w:lang w:val="zh-CN" w:eastAsia="zh-CN"/>
        </w:rPr>
        <w:t>适合于买方的预期用途，包括在买方规定的设施或设备上的特定性能及在商品应该或合理期望执行的环境。及</w:t>
      </w:r>
    </w:p>
    <w:p w:rsidR="00150C63" w:rsidRPr="003F7027" w:rsidRDefault="00150C63" w:rsidP="00150C63">
      <w:pPr>
        <w:overflowPunct/>
        <w:autoSpaceDE/>
        <w:autoSpaceDN/>
        <w:adjustRightInd/>
        <w:ind w:left="720"/>
        <w:jc w:val="both"/>
        <w:textAlignment w:val="auto"/>
        <w:rPr>
          <w:rFonts w:ascii="Arial" w:eastAsiaTheme="minorEastAsia" w:hAnsi="Arial" w:cs="Arial"/>
          <w:bCs/>
          <w:lang w:eastAsia="zh-CN"/>
        </w:rPr>
      </w:pPr>
      <w:r w:rsidRPr="003F7027">
        <w:rPr>
          <w:rFonts w:ascii="Arial" w:eastAsiaTheme="minorEastAsia" w:hAnsi="Arial" w:cs="Arial"/>
          <w:bCs/>
        </w:rPr>
        <w:t>(iv) Be provided by appropriately qualified and trained personnel, with due care and diligence and to such high standard of quality as it is reasonable for the Buyer to expect in the circumstances</w:t>
      </w:r>
    </w:p>
    <w:p w:rsidR="00150C63" w:rsidRPr="003F7027" w:rsidRDefault="00150C63" w:rsidP="00150C63">
      <w:pPr>
        <w:overflowPunct/>
        <w:autoSpaceDE/>
        <w:autoSpaceDN/>
        <w:adjustRightInd/>
        <w:ind w:left="720"/>
        <w:jc w:val="both"/>
        <w:textAlignment w:val="auto"/>
        <w:rPr>
          <w:rFonts w:ascii="Arial" w:eastAsiaTheme="minorEastAsia" w:hAnsi="Arial" w:cs="Arial"/>
          <w:bCs/>
          <w:lang w:eastAsia="zh-CN"/>
        </w:rPr>
      </w:pPr>
      <w:r w:rsidRPr="003F7027">
        <w:rPr>
          <w:rFonts w:ascii="Arial" w:eastAsiaTheme="minorEastAsia" w:hAnsi="Arial" w:cs="Arial"/>
          <w:lang w:val="zh-CN" w:eastAsia="zh-CN"/>
        </w:rPr>
        <w:t>由具备相应资质且受过培训的人员，以应有的谨慎和努力，提供在任何情形下买方可合理预期的高标准质量的服务。</w:t>
      </w:r>
    </w:p>
    <w:p w:rsidR="00150C63" w:rsidRPr="003F7027" w:rsidRDefault="00150C63" w:rsidP="00150C63">
      <w:pPr>
        <w:overflowPunct/>
        <w:autoSpaceDE/>
        <w:autoSpaceDN/>
        <w:adjustRightInd/>
        <w:ind w:left="1440"/>
        <w:textAlignment w:val="auto"/>
        <w:rPr>
          <w:rFonts w:ascii="Arial" w:eastAsiaTheme="minorEastAsia" w:hAnsi="Arial" w:cs="Arial"/>
          <w:bCs/>
          <w:lang w:eastAsia="zh-CN"/>
        </w:rPr>
      </w:pPr>
    </w:p>
    <w:p w:rsidR="00150C63" w:rsidRPr="00731D84"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t xml:space="preserve">(d)   </w:t>
      </w:r>
      <w:r w:rsidRPr="003F7027">
        <w:rPr>
          <w:rFonts w:ascii="Arial" w:eastAsiaTheme="minorEastAsia" w:hAnsi="Arial" w:cs="Arial"/>
          <w:u w:val="single"/>
        </w:rPr>
        <w:t>Claim for Breach of Warranty</w:t>
      </w:r>
      <w:r w:rsidRPr="003F7027">
        <w:rPr>
          <w:rFonts w:ascii="Arial" w:eastAsiaTheme="minorEastAsia" w:hAnsi="Arial" w:cs="Arial"/>
        </w:rPr>
        <w:t xml:space="preserve"> the Seller's Warranty and any rights of the Buyer to make a claim under it will </w:t>
      </w:r>
      <w:r w:rsidRPr="00731D84">
        <w:rPr>
          <w:rFonts w:ascii="Arial" w:eastAsiaTheme="minorEastAsia" w:hAnsi="Arial" w:cs="Arial"/>
        </w:rPr>
        <w:t>be effective even if the Buyer has accepted all or a portion of the Goods and/or Services.</w:t>
      </w:r>
      <w:r w:rsidRPr="00731D84" w:rsidDel="00196B8A">
        <w:rPr>
          <w:rFonts w:ascii="Arial" w:eastAsiaTheme="minorEastAsia" w:hAnsi="Arial" w:cs="Arial"/>
        </w:rPr>
        <w:t xml:space="preserve"> </w:t>
      </w:r>
    </w:p>
    <w:p w:rsidR="00150C63" w:rsidRPr="00731D84" w:rsidRDefault="00150C63" w:rsidP="00150C63">
      <w:pPr>
        <w:overflowPunct/>
        <w:autoSpaceDE/>
        <w:autoSpaceDN/>
        <w:adjustRightInd/>
        <w:textAlignment w:val="auto"/>
        <w:rPr>
          <w:rFonts w:ascii="Arial" w:eastAsiaTheme="minorEastAsia" w:hAnsi="Arial" w:cs="Arial"/>
          <w:bCs/>
          <w:lang w:eastAsia="zh-CN"/>
        </w:rPr>
      </w:pPr>
      <w:r w:rsidRPr="00731D84">
        <w:rPr>
          <w:rFonts w:ascii="Arial" w:eastAsiaTheme="minorEastAsia" w:hAnsi="Arial" w:cs="Arial"/>
          <w:u w:val="single"/>
          <w:lang w:val="zh-CN" w:eastAsia="zh-CN"/>
        </w:rPr>
        <w:t>违反保证的索赔</w:t>
      </w:r>
      <w:r w:rsidRPr="00731D84">
        <w:rPr>
          <w:rFonts w:ascii="Arial" w:eastAsiaTheme="minorEastAsia" w:hAnsi="Arial" w:cs="Arial"/>
          <w:lang w:eastAsia="zh-CN"/>
        </w:rPr>
        <w:t xml:space="preserve"> </w:t>
      </w:r>
      <w:r w:rsidRPr="00731D84">
        <w:rPr>
          <w:rFonts w:ascii="Arial" w:eastAsiaTheme="minorEastAsia" w:hAnsi="Arial" w:cs="Arial"/>
          <w:lang w:val="zh-CN" w:eastAsia="zh-CN"/>
        </w:rPr>
        <w:t>即使买方已经验收全部或部分商品和</w:t>
      </w:r>
      <w:r w:rsidRPr="00731D84">
        <w:rPr>
          <w:rFonts w:ascii="Arial" w:eastAsiaTheme="minorEastAsia" w:hAnsi="Arial" w:cs="Arial"/>
          <w:lang w:val="zh-CN" w:eastAsia="zh-CN"/>
        </w:rPr>
        <w:t>∕</w:t>
      </w:r>
      <w:r w:rsidRPr="00731D84">
        <w:rPr>
          <w:rFonts w:ascii="Arial" w:eastAsiaTheme="minorEastAsia" w:hAnsi="Arial" w:cs="Arial"/>
          <w:lang w:val="zh-CN" w:eastAsia="zh-CN"/>
        </w:rPr>
        <w:t>或服务，卖方的保证及买方就卖方违反保证而提出索赔的权利仍然有效</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D70AE5" w:rsidRPr="00D70AE5" w:rsidRDefault="00150C63" w:rsidP="00D70AE5">
      <w:pPr>
        <w:pStyle w:val="a7"/>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0"/>
        <w:textAlignment w:val="auto"/>
        <w:rPr>
          <w:rFonts w:ascii="Arial" w:eastAsiaTheme="minorEastAsia" w:hAnsi="Arial" w:cs="Arial"/>
          <w:b/>
          <w:u w:val="single"/>
          <w:lang w:eastAsia="zh-CN"/>
        </w:rPr>
      </w:pPr>
      <w:r w:rsidRPr="00D70AE5">
        <w:rPr>
          <w:rFonts w:ascii="Arial" w:eastAsiaTheme="minorEastAsia" w:hAnsi="Arial" w:cs="Arial"/>
          <w:b/>
          <w:u w:val="single"/>
        </w:rPr>
        <w:t>DEFENSE AND INDEMNITY</w:t>
      </w:r>
    </w:p>
    <w:p w:rsidR="00150C63" w:rsidRDefault="00150C63" w:rsidP="00802E09">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u w:val="single"/>
          <w:lang w:val="zh-CN" w:eastAsia="zh-CN"/>
        </w:rPr>
      </w:pPr>
      <w:r w:rsidRPr="00D70AE5">
        <w:rPr>
          <w:rFonts w:ascii="Arial" w:eastAsiaTheme="minorEastAsia" w:hAnsi="Arial" w:cs="Arial"/>
          <w:b/>
          <w:u w:val="single"/>
          <w:lang w:eastAsia="zh-CN"/>
        </w:rPr>
        <w:t xml:space="preserve"> </w:t>
      </w:r>
      <w:r w:rsidRPr="00D70AE5">
        <w:rPr>
          <w:rFonts w:ascii="Arial" w:eastAsiaTheme="minorEastAsia" w:hAnsi="Arial" w:cs="Arial"/>
          <w:b/>
          <w:u w:val="single"/>
          <w:lang w:val="zh-CN" w:eastAsia="zh-CN"/>
        </w:rPr>
        <w:t>抗辩和赔偿</w:t>
      </w:r>
    </w:p>
    <w:p w:rsidR="00802E09" w:rsidRPr="00802E09" w:rsidRDefault="00802E09" w:rsidP="00802E09">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rPr>
        <w:t xml:space="preserve">(a) To the full extent permitted by applicable law, Seller will indemnify Buyer, its directors, officers and employees and authorized dealers for all expenses (including attorney fees, settlements, and judgments) incurred by Buyer in connection with all claims (including lawsuits, administrative claims, regulatory actions, and other proceedings to recover for personal injury or death, property damage, or economic losses) that are related in any way to Seller's representations, performance or obligations under a Purchase Contract, including claims based on Seller's breach of warranty and claims for any related violations of any applicable law, ordinance or regulation or government authorization or order.  Seller's obligation to indemnify under this Section will apply regardless of </w:t>
      </w:r>
      <w:r w:rsidRPr="003F7027">
        <w:rPr>
          <w:rFonts w:ascii="Arial" w:eastAsiaTheme="minorEastAsia" w:hAnsi="Arial" w:cs="Arial"/>
        </w:rPr>
        <w:lastRenderedPageBreak/>
        <w:t>whether the claim arises in tort, negligence, contract, warranty, strict liability or otherwise except to the extent of the negligence of Buyer.</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val="zh-CN" w:eastAsia="zh-CN"/>
        </w:rPr>
        <w:t>在适用法律允许的最大范围内，卖方应赔偿买方、买方董事、主管及其雇员和授权经销商所有与索赔（包括诉讼、行政索赔、监管诉讼和其他恢复人身伤害或死亡、财产损失或经济损失的诉讼）有关的所有费用（包括律师费、和解费、判决要求费用），其在任何情况下都与采购合同项下的卖方的陈述、履行或义务有关，包括由于卖方违反保证的索赔，以及因违反任何使用法律、条例或规定或政府批准或命令的任何索赔。卖方在本条项下的赔偿义务均将适用，不管该索赔是否针对侵权、疏忽、合同、保证、严格责任或其他，但因买方疏忽的除外。</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rPr>
        <w:t>(b) If Seller provides services to Buyer on Buyer's premises, Seller will examine the premises to determine whether they are safe for such services and will advise Buyer promptly of any situation it deems to be unsafe.  Seller's employees, contractors and agents</w:t>
      </w:r>
      <w:r w:rsidRPr="003F7027">
        <w:rPr>
          <w:rFonts w:ascii="Arial" w:eastAsiaTheme="minorEastAsia" w:hAnsi="Arial" w:cs="Arial"/>
          <w:lang w:eastAsia="zh-CN"/>
        </w:rPr>
        <w:t xml:space="preserve"> shall fully comply with Buyer’s applicable regulations and</w:t>
      </w:r>
      <w:r w:rsidRPr="003F7027">
        <w:rPr>
          <w:rFonts w:ascii="Arial" w:eastAsiaTheme="minorEastAsia" w:hAnsi="Arial" w:cs="Arial"/>
        </w:rPr>
        <w:t xml:space="preserve"> will not possess, use, sell or transfer illegal drugs, medically unauthorized drugs or controlled substances, or unauthorized alcohol, and will not be under the influence of alcohol or drugs on Buyer's premises.  Seller shall be exclusively responsible for, shall bear, and shall relieve Buyer from liability for all loss, expense, damage or claims resulting from bodily injury, sickness or disease, including death at any time resulting there from, sustained by any person or persons, or on account of damage to or destruction of property, including that of Buyer, arising out of, or in connection with the performance of work on Buyer's premises except that Seller shall  not be responsible for or relieve Buyer from liability for claims arising from the willful misconduct or the sole negligence of Buyer.  </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val="zh-CN" w:eastAsia="zh-CN"/>
        </w:rPr>
        <w:t>若卖方在买方场地向买方提供服务，卖方应检查场地以确定场地是否安全可用于服务，及就视为不安全的情形立即向买方提出建议。卖方雇员、承包商及代理人应充分遵守买方的适用规定并不得持有、使用、出售或转让非法药物、医学上未经批准的药物、管制药物或未经授权的酒精饮料，且不得在买方场地受酒精饮料或药物的影响。卖方应完全承担责任，并免于买方承担因任何人承受的人身伤害、疾病产生的所有损失、费用、损害赔偿或索赔，包括由于在买方场地履行工作引起的有关的任何时间由此导致的死亡，或财产的损坏或破坏。但由于买方故意或完全系买方过失所造成的损失，卖方不承担责任或免于承担买方索赔。</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D70AE5" w:rsidRPr="00D70AE5" w:rsidRDefault="00150C63" w:rsidP="00D70AE5">
      <w:pPr>
        <w:pStyle w:val="a7"/>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0"/>
        <w:textAlignment w:val="auto"/>
        <w:rPr>
          <w:rFonts w:ascii="Arial" w:eastAsiaTheme="minorEastAsia" w:hAnsi="Arial" w:cs="Arial"/>
          <w:b/>
          <w:u w:val="single"/>
          <w:lang w:eastAsia="zh-CN"/>
        </w:rPr>
      </w:pPr>
      <w:r w:rsidRPr="00D70AE5">
        <w:rPr>
          <w:rFonts w:ascii="Arial" w:eastAsiaTheme="minorEastAsia" w:hAnsi="Arial" w:cs="Arial"/>
          <w:b/>
          <w:u w:val="single"/>
        </w:rPr>
        <w:t>TITLE AND ENGINEERING DRAWINGS, SPECIFICATIONS</w:t>
      </w:r>
    </w:p>
    <w:p w:rsidR="00150C63" w:rsidRDefault="00150C63" w:rsidP="00802E09">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u w:val="single"/>
          <w:lang w:val="zh-CN" w:eastAsia="zh-CN"/>
        </w:rPr>
      </w:pPr>
      <w:r w:rsidRPr="00D70AE5">
        <w:rPr>
          <w:rFonts w:ascii="Arial" w:eastAsiaTheme="minorEastAsia" w:hAnsi="Arial" w:cs="Arial"/>
          <w:b/>
          <w:u w:val="single"/>
          <w:lang w:val="zh-CN" w:eastAsia="zh-CN"/>
        </w:rPr>
        <w:t>所有权和工程图纸、规范</w:t>
      </w:r>
    </w:p>
    <w:p w:rsidR="00802E09" w:rsidRPr="00802E09" w:rsidRDefault="00802E09" w:rsidP="00802E09">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rPr>
        <w:t xml:space="preserve">(a) Any documents, including drawings and specifications produced or acquired by Seller under a Purchase Contract will belong to Buyer, subject only to Seller’s patent rights, but without any other restrictions on Buyer’s use, including reproduction, modification, disclosure or distribution of the documents or the information contained therein.  To the extent such documents contain original work of authorship created in order to comply with a Purchase Contract, the copyrights to such work shall be owned by Buyer in accordance with Section 17.  Seller agrees not to label any such documents with a notice asserting that the documents contain confidential or proprietary information of Seller. Any engineering drawing that Seller is required to prepare and furnish to Buyer will conform to the requirements of the local computer aided design standards of the Buyer. </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lang w:val="zh-CN" w:eastAsia="zh-CN"/>
        </w:rPr>
        <w:t>所有文件，包括卖方根据采购合同制作或获得的图纸和规范应属于买方，仅受制于卖方专利权，但对买方使用</w:t>
      </w:r>
      <w:r w:rsidR="00B60892">
        <w:rPr>
          <w:rFonts w:ascii="Arial" w:eastAsiaTheme="minorEastAsia" w:hAnsi="Arial" w:cs="Arial"/>
          <w:lang w:val="zh-CN" w:eastAsia="zh-CN"/>
        </w:rPr>
        <w:t>不具有任何限制，包括复制、修订、披露或分发文件或文件中所含资料</w:t>
      </w:r>
      <w:r w:rsidR="00FC19CC">
        <w:rPr>
          <w:rFonts w:ascii="Arial" w:eastAsiaTheme="minorEastAsia" w:hAnsi="Arial" w:cs="Arial"/>
          <w:lang w:val="zh-CN" w:eastAsia="zh-CN"/>
        </w:rPr>
        <w:t>等包含为了遵守采购合同而</w:t>
      </w:r>
      <w:r w:rsidR="00FC19CC">
        <w:rPr>
          <w:rFonts w:ascii="Arial" w:eastAsiaTheme="minorEastAsia" w:hAnsi="Arial" w:cs="Arial" w:hint="eastAsia"/>
          <w:lang w:val="zh-CN" w:eastAsia="zh-CN"/>
        </w:rPr>
        <w:t>有</w:t>
      </w:r>
      <w:r w:rsidRPr="003F7027">
        <w:rPr>
          <w:rFonts w:ascii="Arial" w:eastAsiaTheme="minorEastAsia" w:hAnsi="Arial" w:cs="Arial"/>
          <w:lang w:val="zh-CN" w:eastAsia="zh-CN"/>
        </w:rPr>
        <w:t>著作权的原创文件</w:t>
      </w:r>
      <w:r w:rsidRPr="003F7027">
        <w:rPr>
          <w:rFonts w:ascii="Arial" w:eastAsiaTheme="minorEastAsia" w:hAnsi="Arial" w:cs="Arial"/>
          <w:lang w:val="zh-CN" w:eastAsia="zh-CN"/>
        </w:rPr>
        <w:t>,</w:t>
      </w:r>
      <w:r w:rsidRPr="003F7027">
        <w:rPr>
          <w:rFonts w:ascii="Arial" w:eastAsiaTheme="minorEastAsia" w:hAnsi="Arial" w:cs="Arial"/>
          <w:lang w:val="zh-CN" w:eastAsia="zh-CN"/>
        </w:rPr>
        <w:t>该作品的版权应根据第</w:t>
      </w:r>
      <w:r w:rsidRPr="003F7027">
        <w:rPr>
          <w:rFonts w:ascii="Arial" w:eastAsiaTheme="minorEastAsia" w:hAnsi="Arial" w:cs="Arial"/>
          <w:lang w:val="zh-CN" w:eastAsia="zh-CN"/>
        </w:rPr>
        <w:t>17</w:t>
      </w:r>
      <w:r w:rsidRPr="003F7027">
        <w:rPr>
          <w:rFonts w:ascii="Arial" w:eastAsiaTheme="minorEastAsia" w:hAnsi="Arial" w:cs="Arial"/>
          <w:lang w:val="zh-CN" w:eastAsia="zh-CN"/>
        </w:rPr>
        <w:t>条为买方所有。卖方同意不对该等文件贴上任何标签，声称该等文件包含卖方的保密或专有信息。所有卖方应准备并提供给买方的工程图纸应遵守买方本地计算机辅助设计标准的要求。</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rPr>
        <w:lastRenderedPageBreak/>
        <w:t>(b) All drawings, know-how, and confidential information supplied to Seller by Buyer and all rights therein will remain the property of Buyer and will be kept confidential by Seller in accordance with Section 15(f).  Seller is licensed to use Buyer's drawings, know-how, and confidential information only for the purpose of fulfilling its obligations under a Purchase Contract.  In addition to the obligations of Section 15(f), Seller will not disclose such drawings to third parties unless this is required for Seller to fulfill its duties under a Purchase Contract.  Seller will inform Buyer in writing of any third parties to whom Seller subcontracts any of the work required under a Purchase Contract specifying in detail the work which has been subcontracted to such third party.  Seller will ensure that any third party to whom Seller subcontracts any of the work hereunder is bound by all the terms and conditions relating to such work to which Seller is bound under a Purchase Contract.</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val="zh-CN" w:eastAsia="zh-CN"/>
        </w:rPr>
        <w:t>由买方向卖方提供的所有图纸、专有技术及保密信息及其权利应为买方的财产，且由卖方根据第</w:t>
      </w:r>
      <w:r w:rsidRPr="003F7027">
        <w:rPr>
          <w:rFonts w:ascii="Arial" w:eastAsiaTheme="minorEastAsia" w:hAnsi="Arial" w:cs="Arial"/>
          <w:lang w:val="zh-CN" w:eastAsia="zh-CN"/>
        </w:rPr>
        <w:t>15(f)</w:t>
      </w:r>
      <w:r w:rsidRPr="003F7027">
        <w:rPr>
          <w:rFonts w:ascii="Arial" w:eastAsiaTheme="minorEastAsia" w:hAnsi="Arial" w:cs="Arial"/>
          <w:lang w:val="zh-CN" w:eastAsia="zh-CN"/>
        </w:rPr>
        <w:t>款对其进行保密。卖方被许可使用买方图纸、专有技术及保密信息（仅用于完成采购合同项下义务的目的）。除了第</w:t>
      </w:r>
      <w:r w:rsidRPr="003F7027">
        <w:rPr>
          <w:rFonts w:ascii="Arial" w:eastAsiaTheme="minorEastAsia" w:hAnsi="Arial" w:cs="Arial"/>
          <w:lang w:val="zh-CN" w:eastAsia="zh-CN"/>
        </w:rPr>
        <w:t>15(f)</w:t>
      </w:r>
      <w:r w:rsidRPr="003F7027">
        <w:rPr>
          <w:rFonts w:ascii="Arial" w:eastAsiaTheme="minorEastAsia" w:hAnsi="Arial" w:cs="Arial"/>
          <w:lang w:val="zh-CN" w:eastAsia="zh-CN"/>
        </w:rPr>
        <w:t>款规定的义务外，卖方不得将该等图纸向第三方泄露，但为了完成采购合同项下的义务要求卖方泄露的除外。卖方应书面通知买方，若其将采购合同详细规定的任何工程分包给第三方。卖方应保证分包本协议项下工程的任何第三方均受与该等工程有关的所有条款的约束，（卖方受采购合同的约束）。</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D70AE5" w:rsidRPr="00D70AE5" w:rsidRDefault="00150C63" w:rsidP="00D70AE5">
      <w:pPr>
        <w:pStyle w:val="a7"/>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0"/>
        <w:textAlignment w:val="auto"/>
        <w:rPr>
          <w:rFonts w:ascii="Arial" w:eastAsiaTheme="minorEastAsia" w:hAnsi="Arial" w:cs="Arial"/>
          <w:b/>
          <w:u w:val="single"/>
          <w:lang w:eastAsia="zh-CN"/>
        </w:rPr>
      </w:pPr>
      <w:r w:rsidRPr="00D70AE5">
        <w:rPr>
          <w:rFonts w:ascii="Arial" w:eastAsiaTheme="minorEastAsia" w:hAnsi="Arial" w:cs="Arial"/>
          <w:b/>
          <w:u w:val="single"/>
        </w:rPr>
        <w:t>INFRINGEMENT AND PROPRIETARY RIGHTS</w:t>
      </w:r>
    </w:p>
    <w:p w:rsidR="00150C63" w:rsidRDefault="00150C63" w:rsidP="00D70AE5">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u w:val="single"/>
          <w:lang w:val="zh-CN" w:eastAsia="zh-CN"/>
        </w:rPr>
      </w:pPr>
      <w:r w:rsidRPr="00D70AE5">
        <w:rPr>
          <w:rFonts w:ascii="Arial" w:eastAsiaTheme="minorEastAsia" w:hAnsi="Arial" w:cs="Arial"/>
          <w:b/>
          <w:u w:val="single"/>
          <w:lang w:eastAsia="zh-CN"/>
        </w:rPr>
        <w:t xml:space="preserve"> </w:t>
      </w:r>
      <w:r w:rsidRPr="00D70AE5">
        <w:rPr>
          <w:rFonts w:ascii="Arial" w:eastAsiaTheme="minorEastAsia" w:hAnsi="Arial" w:cs="Arial"/>
          <w:b/>
          <w:u w:val="single"/>
          <w:lang w:val="zh-CN" w:eastAsia="zh-CN"/>
        </w:rPr>
        <w:t>侵权和所有权</w:t>
      </w:r>
    </w:p>
    <w:p w:rsidR="00802E09" w:rsidRPr="00D70AE5" w:rsidRDefault="00802E09" w:rsidP="00D70AE5">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rPr>
        <w:t>(a)  Seller at its expense will indemnify and hold Buyer harmless with respect to every claim that may be brought against Buyer or others that use the Supplies of a Purchase Contract, for any alleged infringement of any present or future patent, copyright, industrial design right or other proprietary right based on Seller's activity under a Purchase Contract, or the manufacture, sale, or use of the Supplies (i) alone, (ii) in combination by reason of their content, design or structure, or (iii) in combination in accordance with Seller's recommendations.  Seller will investigate and defend or otherwise handle every such claim, and at Buyer's request, assist Buyer in Buyer's investigation, defense, or handling of any such claim.  Seller will pay all expenses and damages or settlement amounts that Buyer and others selling Buyer's products or using the Supplies of a Purchase Contract may sustain by reason of each such indemnified claim.  Seller's obligations will apply even though Buyer furnishes all or any portion of the design and specifies all or any portion of the processing used by Seller.</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val="zh-CN" w:eastAsia="zh-CN"/>
        </w:rPr>
        <w:t>卖方自负费用并进行赔偿，并保护买方免受任何可能针对买方或使用采购合同项下的产品的其他方就所有卖方在采购合同下的活动而导致的任何现在或将来的专利、版权、工业设计或其他财产权或</w:t>
      </w:r>
      <w:r w:rsidRPr="003F7027">
        <w:rPr>
          <w:rFonts w:ascii="Arial" w:eastAsiaTheme="minorEastAsia" w:hAnsi="Arial" w:cs="Arial"/>
          <w:lang w:val="zh-CN" w:eastAsia="zh-CN"/>
        </w:rPr>
        <w:t>(i)</w:t>
      </w:r>
      <w:r w:rsidRPr="003F7027">
        <w:rPr>
          <w:rFonts w:ascii="Arial" w:eastAsiaTheme="minorEastAsia" w:hAnsi="Arial" w:cs="Arial"/>
          <w:lang w:val="zh-CN" w:eastAsia="zh-CN"/>
        </w:rPr>
        <w:t>单独地，</w:t>
      </w:r>
      <w:r w:rsidRPr="003F7027">
        <w:rPr>
          <w:rFonts w:ascii="Arial" w:eastAsiaTheme="minorEastAsia" w:hAnsi="Arial" w:cs="Arial"/>
          <w:lang w:val="zh-CN" w:eastAsia="zh-CN"/>
        </w:rPr>
        <w:t>(ii)</w:t>
      </w:r>
      <w:r w:rsidRPr="003F7027">
        <w:rPr>
          <w:rFonts w:ascii="Arial" w:eastAsiaTheme="minorEastAsia" w:hAnsi="Arial" w:cs="Arial"/>
          <w:lang w:val="zh-CN" w:eastAsia="zh-CN"/>
        </w:rPr>
        <w:t>因为其内容、设计或结构而结合，或</w:t>
      </w:r>
      <w:r w:rsidRPr="003F7027">
        <w:rPr>
          <w:rFonts w:ascii="Arial" w:eastAsiaTheme="minorEastAsia" w:hAnsi="Arial" w:cs="Arial"/>
          <w:lang w:val="zh-CN" w:eastAsia="zh-CN"/>
        </w:rPr>
        <w:t>(iii)</w:t>
      </w:r>
      <w:r w:rsidRPr="003F7027">
        <w:rPr>
          <w:rFonts w:ascii="Arial" w:eastAsiaTheme="minorEastAsia" w:hAnsi="Arial" w:cs="Arial"/>
          <w:lang w:val="zh-CN" w:eastAsia="zh-CN"/>
        </w:rPr>
        <w:t>根据卖方推荐而结合生产、出售或使用产品的所有索赔的伤害，</w:t>
      </w:r>
      <w:r w:rsidRPr="003F7027" w:rsidDel="000A3D98">
        <w:rPr>
          <w:rFonts w:ascii="Arial" w:eastAsiaTheme="minorEastAsia" w:hAnsi="Arial" w:cs="Arial"/>
          <w:lang w:val="zh-CN" w:eastAsia="zh-CN"/>
        </w:rPr>
        <w:t xml:space="preserve"> </w:t>
      </w:r>
      <w:r w:rsidRPr="003F7027">
        <w:rPr>
          <w:rFonts w:ascii="Arial" w:eastAsiaTheme="minorEastAsia" w:hAnsi="Arial" w:cs="Arial"/>
          <w:lang w:val="zh-CN" w:eastAsia="zh-CN"/>
        </w:rPr>
        <w:t>。卖方应调查并抗辩或以其他方式处理每一项索赔，经买方要求，协助买方进行调查、抗辩或处理任何该等索赔。卖方应支付因该等赔偿索赔所导致的所有费用及损害赔偿或和解费用。卖方的义务将适用，即使买方提供所有或部分设计并指定所有或部分卖方使用的工序。</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sidDel="008F0317">
        <w:rPr>
          <w:rFonts w:ascii="Arial" w:eastAsiaTheme="minorEastAsia" w:hAnsi="Arial" w:cs="Arial"/>
          <w:lang w:eastAsia="zh-CN"/>
        </w:rPr>
        <w:t xml:space="preserve"> </w:t>
      </w:r>
      <w:r w:rsidRPr="003F7027">
        <w:rPr>
          <w:rFonts w:ascii="Arial" w:eastAsiaTheme="minorEastAsia" w:hAnsi="Arial" w:cs="Arial"/>
        </w:rPr>
        <w:t>(b) Seller grants to Buyer a nonexclusive, royalty free, permanent, paid-up, irrevocable license with a right to grant a sublicense to any of its Related Companies to rebuild and have rebuilt the Supplies of a Purchase Contract</w:t>
      </w:r>
      <w:r w:rsidRPr="003F7027">
        <w:rPr>
          <w:rFonts w:ascii="Arial" w:eastAsiaTheme="minorEastAsia" w:hAnsi="Arial" w:cs="Arial"/>
          <w:lang w:eastAsia="zh-CN"/>
        </w:rPr>
        <w:t>.</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val="zh-CN" w:eastAsia="zh-CN"/>
        </w:rPr>
        <w:t>卖方授予买方非独家的、无许可费的、永久性的、已付的、不可撤销的许可的权利，并可分许可其关联公司生产或让生产采购合同的产品。</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lang w:eastAsia="zh-CN"/>
        </w:rPr>
        <w:lastRenderedPageBreak/>
        <w:t xml:space="preserve"> </w:t>
      </w:r>
      <w:r w:rsidRPr="003F7027">
        <w:rPr>
          <w:rFonts w:ascii="Arial" w:eastAsiaTheme="minorEastAsia" w:hAnsi="Arial" w:cs="Arial"/>
        </w:rPr>
        <w:t>(c) Seller will not sell or otherwise dispose or transfer any product, that is supplied to Buyer under a Purchase Contract and that incorporates any trademark, patentable invention, copyright work, industrial design or other matter that is the subject of any intellectual property right of Buyer or any of its Related Companies, to any party other than Buyer, except where specifically authorized by Buyer in writing.</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val="zh-CN" w:eastAsia="zh-CN"/>
        </w:rPr>
        <w:t>根据采购合同，卖方不得将供应给买方的任何产品出售或以其他方式处理或转让给买方以外的任何一方。该产品包含了任何商标、有资格申请专利的发明、版权作品、工业设计或其他为买方或买方的任何关联公司拥有的知识产权的主题。但经买方书面专门同意的除外。</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D70AE5" w:rsidRPr="00D70AE5" w:rsidRDefault="00D70AE5" w:rsidP="00D70AE5">
      <w:pPr>
        <w:pStyle w:val="a7"/>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0"/>
        <w:textAlignment w:val="auto"/>
        <w:rPr>
          <w:rFonts w:ascii="Arial" w:eastAsiaTheme="minorEastAsia" w:hAnsi="Arial" w:cs="Arial"/>
          <w:b/>
          <w:u w:val="single"/>
          <w:lang w:eastAsia="zh-CN"/>
        </w:rPr>
      </w:pPr>
      <w:r w:rsidRPr="00D70AE5">
        <w:rPr>
          <w:rFonts w:ascii="Arial" w:eastAsiaTheme="minorEastAsia" w:hAnsi="Arial" w:cs="Arial"/>
          <w:b/>
          <w:u w:val="single"/>
          <w:lang w:eastAsia="zh-CN"/>
        </w:rPr>
        <w:t>INFORMATION AND DATA</w:t>
      </w:r>
    </w:p>
    <w:p w:rsidR="00150C63" w:rsidRDefault="00150C63" w:rsidP="00802E09">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u w:val="single"/>
          <w:lang w:val="zh-CN" w:eastAsia="zh-CN"/>
        </w:rPr>
      </w:pPr>
      <w:r w:rsidRPr="00D70AE5">
        <w:rPr>
          <w:rFonts w:ascii="Arial" w:eastAsiaTheme="minorEastAsia" w:hAnsi="Arial" w:cs="Arial"/>
          <w:b/>
          <w:u w:val="single"/>
          <w:lang w:val="zh-CN" w:eastAsia="zh-CN"/>
        </w:rPr>
        <w:t>资料和数据</w:t>
      </w:r>
    </w:p>
    <w:p w:rsidR="00802E09" w:rsidRPr="00802E09" w:rsidRDefault="00802E09" w:rsidP="00802E09">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lang w:eastAsia="zh-CN"/>
        </w:rPr>
        <w:t xml:space="preserve">(a) Seller will furnish to Buyer, or another party designated by Buyer, without restrictions on use or disclosure, all information and data Seller acquires or develops in the course of Seller's activities under a Purchase Contract.  </w:t>
      </w:r>
      <w:r w:rsidRPr="003F7027">
        <w:rPr>
          <w:rFonts w:ascii="Arial" w:eastAsiaTheme="minorEastAsia" w:hAnsi="Arial" w:cs="Arial"/>
        </w:rPr>
        <w:t>At Buyer's request, Seller also will discuss with Buyer or another party designated by Buyer, without restrictions on use or disclosure, any potential design, and quality or manufacturing problems with Supplies Seller worked on or produced pursuant to a Purchase Contract.</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lang w:val="zh-CN" w:eastAsia="zh-CN"/>
        </w:rPr>
        <w:t>卖方应向买方或买方指定的其他任何一方提供执行采购合同项下卖方活动过程中获得或开发的所有资料和数据（不限制使用或披露）。经买方要求，卖方应同买方或买方指定的其他任何一方就根据采购合同，卖方已从事或生产的产品的任何潜在的设计、质量或制造问题进行讨论（不限制使用或披露）。</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rPr>
        <w:t>(b) At Buyer's request, Seller will furnish to Buyer all other information and data of Seller which Buyer deems necessary to understand the operation and to maintain the goods delivered under a Purchase Contract, and to understand and apply the information and data of Section 15(a) hereof, with no restrictions on use other than Seller's patent rights.</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val="zh-CN" w:eastAsia="zh-CN"/>
        </w:rPr>
        <w:t>经买方要求，卖方应向买方提供所有买方认为有必要知悉的操作及持有商品交付采购合同项下的其他卖方资料和数据，了解并运用第</w:t>
      </w:r>
      <w:r w:rsidRPr="003F7027">
        <w:rPr>
          <w:rFonts w:ascii="Arial" w:eastAsiaTheme="minorEastAsia" w:hAnsi="Arial" w:cs="Arial"/>
          <w:lang w:val="zh-CN" w:eastAsia="zh-CN"/>
        </w:rPr>
        <w:t>15(a)</w:t>
      </w:r>
      <w:r w:rsidRPr="003F7027">
        <w:rPr>
          <w:rFonts w:ascii="Arial" w:eastAsiaTheme="minorEastAsia" w:hAnsi="Arial" w:cs="Arial"/>
          <w:lang w:val="zh-CN" w:eastAsia="zh-CN"/>
        </w:rPr>
        <w:t>款中的资料和数据（不限制使用或披露），但卖方的专利权除外。</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rPr>
        <w:t>(c) With respect to inventions which Seller conceives or first reduces to practice in the course of Seller's experimental or developmental activities under a prior development agreement, early sourcing agreement, or a Purchase Contract, Seller grants to Buyer a permanent,</w:t>
      </w:r>
      <w:r w:rsidRPr="003F7027">
        <w:rPr>
          <w:rFonts w:ascii="Arial" w:eastAsiaTheme="minorEastAsia" w:hAnsi="Arial" w:cs="Arial"/>
          <w:lang w:eastAsia="zh-CN"/>
        </w:rPr>
        <w:t xml:space="preserve"> </w:t>
      </w:r>
      <w:r w:rsidRPr="003F7027">
        <w:rPr>
          <w:rFonts w:ascii="Arial" w:eastAsiaTheme="minorEastAsia" w:hAnsi="Arial" w:cs="Arial"/>
        </w:rPr>
        <w:t>paid-up, nonexclusive, worldwide license, with a right to sublicense others, to make, have made, use, have used and sell manufactures, compositions, machines, and processes, covered by patents obtained for such inventions.</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lang w:val="zh-CN" w:eastAsia="zh-CN"/>
        </w:rPr>
        <w:t>卖方根据先前开发协议、先期采购协议或采购合同，所从事的试验或开发活动过程中设想或首次简化使用的发明，卖方授予买方永久性的、已付的，非独家的、全球性授权的，并授予买方转授给其他方制造、已制造、使用、已使用和出售因该等发明获得的专利所覆盖的制成品、组成成分、机器和工序的权利。</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rPr>
        <w:t>(d) Seller grants to Buyer a permanent, paid-up, nonexclusive, worldwide license, with a right to grant a sublicense to any of its Related Companies, to (i) make, have made, use, have used and sell manufactures, compositions, machines and processes used in products or services made by or for Buyer or any of its Related Companies, under any other patents which are now or hereafter owned or controlled by Seller and are necessary to exercise Buyer’s rights in Section 15(c), and (ii) use, repair, modify and sell any operating software incorporated in the Supplies in conjunction with the use or sale of the Supplies.</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val="zh-CN" w:eastAsia="zh-CN"/>
        </w:rPr>
        <w:lastRenderedPageBreak/>
        <w:t>卖方授予买方永久性的、已付的、非独家的、全球性授权的，有权转授给其关联公司的权利，用于</w:t>
      </w:r>
      <w:r w:rsidRPr="003F7027">
        <w:rPr>
          <w:rFonts w:ascii="Arial" w:eastAsiaTheme="minorEastAsia" w:hAnsi="Arial" w:cs="Arial"/>
          <w:lang w:val="zh-CN" w:eastAsia="zh-CN"/>
        </w:rPr>
        <w:t xml:space="preserve">(i) </w:t>
      </w:r>
      <w:r w:rsidRPr="003F7027">
        <w:rPr>
          <w:rFonts w:ascii="Arial" w:eastAsiaTheme="minorEastAsia" w:hAnsi="Arial" w:cs="Arial"/>
          <w:lang w:val="zh-CN" w:eastAsia="zh-CN"/>
        </w:rPr>
        <w:t>制造、已制造、使用、已使用和出售制成品、组成成分、机器以及买方或买方关联公司制造的产品或服务中使用的工序。根据现在是或将来由卖方控制的其他专利以及有必要行使第</w:t>
      </w:r>
      <w:r w:rsidRPr="003F7027">
        <w:rPr>
          <w:rFonts w:ascii="Arial" w:eastAsiaTheme="minorEastAsia" w:hAnsi="Arial" w:cs="Arial"/>
          <w:lang w:val="zh-CN" w:eastAsia="zh-CN"/>
        </w:rPr>
        <w:t>15(c)</w:t>
      </w:r>
      <w:r w:rsidRPr="003F7027">
        <w:rPr>
          <w:rFonts w:ascii="Arial" w:eastAsiaTheme="minorEastAsia" w:hAnsi="Arial" w:cs="Arial"/>
          <w:lang w:val="zh-CN" w:eastAsia="zh-CN"/>
        </w:rPr>
        <w:t>款项下买方的权利，及</w:t>
      </w:r>
      <w:r w:rsidRPr="003F7027">
        <w:rPr>
          <w:rFonts w:ascii="Arial" w:eastAsiaTheme="minorEastAsia" w:hAnsi="Arial" w:cs="Arial"/>
          <w:lang w:val="zh-CN" w:eastAsia="zh-CN"/>
        </w:rPr>
        <w:t xml:space="preserve"> (ii)</w:t>
      </w:r>
      <w:r w:rsidRPr="003F7027">
        <w:rPr>
          <w:rFonts w:ascii="Arial" w:eastAsiaTheme="minorEastAsia" w:hAnsi="Arial" w:cs="Arial"/>
          <w:lang w:val="zh-CN" w:eastAsia="zh-CN"/>
        </w:rPr>
        <w:t>使用、修复、修订连同使用或出售产品中并入的任何操作软件。</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rPr>
        <w:t>(e) To the extent Buyer requires a license that is not provided in Sections 15(c) and 15(d), Seller grants to Buyer, and agrees to grant to any Related Company designated by Buyer, a nonexclusive license, on reasonable terms and conditions, to make, have made, use, have used and sell manufactures, compositions, machines and processes used in products or services made by or for Buyer or any of its Related Companies, under any patents now or hereafter owned or controlled by Seller which cover any inventions embodied in the Supplies of  a Purchase Contract.</w:t>
      </w:r>
    </w:p>
    <w:p w:rsidR="00150C63" w:rsidRPr="003F7027" w:rsidRDefault="00A732AD"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Pr>
          <w:rFonts w:ascii="Arial" w:eastAsiaTheme="minorEastAsia" w:hAnsi="Arial" w:cs="Arial"/>
          <w:lang w:val="zh-CN" w:eastAsia="zh-CN"/>
        </w:rPr>
        <w:t>在</w:t>
      </w:r>
      <w:r>
        <w:rPr>
          <w:rFonts w:ascii="Arial" w:eastAsiaTheme="minorEastAsia" w:hAnsi="Arial" w:cs="Arial" w:hint="eastAsia"/>
          <w:lang w:val="zh-CN" w:eastAsia="zh-CN"/>
        </w:rPr>
        <w:t>买</w:t>
      </w:r>
      <w:r w:rsidR="00E06C38">
        <w:rPr>
          <w:rFonts w:ascii="Arial" w:eastAsiaTheme="minorEastAsia" w:hAnsi="Arial" w:cs="Arial"/>
          <w:lang w:val="zh-CN" w:eastAsia="zh-CN"/>
        </w:rPr>
        <w:t>方</w:t>
      </w:r>
      <w:r w:rsidR="00E06C38">
        <w:rPr>
          <w:rFonts w:ascii="Arial" w:eastAsiaTheme="minorEastAsia" w:hAnsi="Arial" w:cs="Arial" w:hint="eastAsia"/>
          <w:lang w:val="zh-CN" w:eastAsia="zh-CN"/>
        </w:rPr>
        <w:t>要求</w:t>
      </w:r>
      <w:r w:rsidR="00CA3353">
        <w:rPr>
          <w:rFonts w:ascii="Arial" w:eastAsiaTheme="minorEastAsia" w:hAnsi="Arial" w:cs="Arial"/>
          <w:lang w:val="zh-CN" w:eastAsia="zh-CN"/>
        </w:rPr>
        <w:t>的许可</w:t>
      </w:r>
      <w:r w:rsidR="00150C63" w:rsidRPr="003F7027">
        <w:rPr>
          <w:rFonts w:ascii="Arial" w:eastAsiaTheme="minorEastAsia" w:hAnsi="Arial" w:cs="Arial"/>
          <w:lang w:val="zh-CN" w:eastAsia="zh-CN"/>
        </w:rPr>
        <w:t>不是第</w:t>
      </w:r>
      <w:r w:rsidR="00150C63" w:rsidRPr="003F7027">
        <w:rPr>
          <w:rFonts w:ascii="Arial" w:eastAsiaTheme="minorEastAsia" w:hAnsi="Arial" w:cs="Arial"/>
          <w:lang w:val="zh-CN" w:eastAsia="zh-CN"/>
        </w:rPr>
        <w:t>15(c)</w:t>
      </w:r>
      <w:r w:rsidR="00150C63" w:rsidRPr="003F7027">
        <w:rPr>
          <w:rFonts w:ascii="Arial" w:eastAsiaTheme="minorEastAsia" w:hAnsi="Arial" w:cs="Arial"/>
          <w:lang w:val="zh-CN" w:eastAsia="zh-CN"/>
        </w:rPr>
        <w:t>款和第</w:t>
      </w:r>
      <w:r w:rsidR="00150C63" w:rsidRPr="003F7027">
        <w:rPr>
          <w:rFonts w:ascii="Arial" w:eastAsiaTheme="minorEastAsia" w:hAnsi="Arial" w:cs="Arial"/>
          <w:lang w:val="zh-CN" w:eastAsia="zh-CN"/>
        </w:rPr>
        <w:t>15(d)</w:t>
      </w:r>
      <w:r w:rsidR="00150C63" w:rsidRPr="003F7027">
        <w:rPr>
          <w:rFonts w:ascii="Arial" w:eastAsiaTheme="minorEastAsia" w:hAnsi="Arial" w:cs="Arial"/>
          <w:lang w:val="zh-CN" w:eastAsia="zh-CN"/>
        </w:rPr>
        <w:t>款中提供的范围内，卖方授予买方并同意授予买方指定的任何关联公司非独家的许可，根据合理的条款和条件制造、已制造，使用或已使用及出售制成品、组成成分、机器以及买方或买方的任何关联公司制造的产品或服务中使用的工序。根据现在是或将来由卖方控制的其他专利，该专利包括体现于采购合同的产品中的任何发明。</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rPr>
        <w:t>(f) Unless otherwise indicated in writing by Buyer, Seller will use reasonable care to prevent disclosing to others and will use only for the benefit of Buyer, (i) the technical information and data furnished by Buyer or developed or acquired by Seller in its work under a Purchase Contract, prior development agreement or early sourcing agreement for Supplies related to or using such technical information or data, and (ii) information relating to any portion of Buyer's business that Seller may acquire in the course of Seller's activities under a Purchase Contract, prior development agreement or early sourcing agreement.  This obligation shall continue so long as any Purchase Contract for Supplies related to or using such technical information or data is in effect and for a period of two years thereafter.  This obligation will not apply to information that is or becomes publicly known through no fault of Seller.  Nevertheless, Seller may disclose the information and data of subsections (f)(i) and (f)(ii) hereof to third parties if this is required for Seller to fulfill its duties under a Purchase Contract and such third parties have agreed to conditions at least as stringent as those contained herein.</w:t>
      </w:r>
    </w:p>
    <w:p w:rsidR="00360686"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sidRPr="003F7027">
        <w:rPr>
          <w:rFonts w:ascii="Arial" w:eastAsiaTheme="minorEastAsia" w:hAnsi="Arial" w:cs="Arial"/>
          <w:lang w:val="zh-CN" w:eastAsia="zh-CN"/>
        </w:rPr>
        <w:t>除买方书面指明的情况之外，卖方应对下列信息采取合理注意，以避免披露给其他方，且仅可为买方利益而使用：（</w:t>
      </w:r>
      <w:r w:rsidRPr="003F7027">
        <w:rPr>
          <w:rFonts w:ascii="Arial" w:eastAsiaTheme="minorEastAsia" w:hAnsi="Arial" w:cs="Arial"/>
          <w:lang w:val="zh-CN" w:eastAsia="zh-CN"/>
        </w:rPr>
        <w:t>i</w:t>
      </w:r>
      <w:r w:rsidRPr="003F7027">
        <w:rPr>
          <w:rFonts w:ascii="Arial" w:eastAsiaTheme="minorEastAsia" w:hAnsi="Arial" w:cs="Arial"/>
          <w:lang w:val="zh-CN" w:eastAsia="zh-CN"/>
        </w:rPr>
        <w:t>）买方提供的技术信息数据或卖方依据其在与该等信息数据相关的采购合同、先前开发协议或早期采购协议项下进行的工作而获取的技术信息数据，以及</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sidRPr="003F7027">
        <w:rPr>
          <w:rFonts w:ascii="Arial" w:eastAsiaTheme="minorEastAsia" w:hAnsi="Arial" w:cs="Arial"/>
          <w:lang w:val="zh-CN" w:eastAsia="zh-CN"/>
        </w:rPr>
        <w:t>（</w:t>
      </w:r>
      <w:r w:rsidRPr="003F7027">
        <w:rPr>
          <w:rFonts w:ascii="Arial" w:eastAsiaTheme="minorEastAsia" w:hAnsi="Arial" w:cs="Arial"/>
          <w:lang w:val="zh-CN" w:eastAsia="zh-CN"/>
        </w:rPr>
        <w:t>ii</w:t>
      </w:r>
      <w:r w:rsidRPr="003F7027">
        <w:rPr>
          <w:rFonts w:ascii="Arial" w:eastAsiaTheme="minorEastAsia" w:hAnsi="Arial" w:cs="Arial"/>
          <w:lang w:val="zh-CN" w:eastAsia="zh-CN"/>
        </w:rPr>
        <w:t>）卖方根据其依据采购合同、先前开发协议或先期采购协议进行的活动可能获取的有关买方业务任何部分的信息。若任何使用该等技术信息或数据或与之相关的物料采购合同有效，且此后有效期限长达两年，则卖方应继续承担该义务。对于不因卖方过失导致公开披露（或即将披露）的信息，该义务不适用。尽</w:t>
      </w:r>
      <w:r w:rsidR="00874767">
        <w:rPr>
          <w:rFonts w:ascii="Arial" w:eastAsiaTheme="minorEastAsia" w:hAnsi="Arial" w:cs="Arial"/>
          <w:lang w:val="zh-CN" w:eastAsia="zh-CN"/>
        </w:rPr>
        <w:t>管如此，若卖方因其履行采购合同项下职责要求，需向第三方披露本</w:t>
      </w:r>
      <w:r w:rsidR="00EE5287">
        <w:rPr>
          <w:rFonts w:ascii="Arial" w:eastAsiaTheme="minorEastAsia" w:hAnsi="Arial" w:cs="Arial" w:hint="eastAsia"/>
          <w:lang w:val="zh-CN" w:eastAsia="zh-CN"/>
        </w:rPr>
        <w:t>条款</w:t>
      </w:r>
      <w:r w:rsidRPr="003F7027">
        <w:rPr>
          <w:rFonts w:ascii="Arial" w:eastAsiaTheme="minorEastAsia" w:hAnsi="Arial" w:cs="Arial"/>
          <w:lang w:val="zh-CN" w:eastAsia="zh-CN"/>
        </w:rPr>
        <w:t>（</w:t>
      </w:r>
      <w:r w:rsidRPr="003F7027">
        <w:rPr>
          <w:rFonts w:ascii="Arial" w:eastAsiaTheme="minorEastAsia" w:hAnsi="Arial" w:cs="Arial"/>
          <w:lang w:val="zh-CN" w:eastAsia="zh-CN"/>
        </w:rPr>
        <w:t>f</w:t>
      </w:r>
      <w:r w:rsidRPr="003F7027">
        <w:rPr>
          <w:rFonts w:ascii="Arial" w:eastAsiaTheme="minorEastAsia" w:hAnsi="Arial" w:cs="Arial"/>
          <w:lang w:val="zh-CN" w:eastAsia="zh-CN"/>
        </w:rPr>
        <w:t>）（</w:t>
      </w:r>
      <w:r w:rsidRPr="003F7027">
        <w:rPr>
          <w:rFonts w:ascii="Arial" w:eastAsiaTheme="minorEastAsia" w:hAnsi="Arial" w:cs="Arial"/>
          <w:lang w:val="zh-CN" w:eastAsia="zh-CN"/>
        </w:rPr>
        <w:t>i</w:t>
      </w:r>
      <w:r w:rsidRPr="003F7027">
        <w:rPr>
          <w:rFonts w:ascii="Arial" w:eastAsiaTheme="minorEastAsia" w:hAnsi="Arial" w:cs="Arial"/>
          <w:lang w:val="zh-CN" w:eastAsia="zh-CN"/>
        </w:rPr>
        <w:t>）款及（</w:t>
      </w:r>
      <w:r w:rsidRPr="003F7027">
        <w:rPr>
          <w:rFonts w:ascii="Arial" w:eastAsiaTheme="minorEastAsia" w:hAnsi="Arial" w:cs="Arial"/>
          <w:lang w:val="zh-CN" w:eastAsia="zh-CN"/>
        </w:rPr>
        <w:t>f</w:t>
      </w:r>
      <w:r w:rsidRPr="003F7027">
        <w:rPr>
          <w:rFonts w:ascii="Arial" w:eastAsiaTheme="minorEastAsia" w:hAnsi="Arial" w:cs="Arial"/>
          <w:lang w:val="zh-CN" w:eastAsia="zh-CN"/>
        </w:rPr>
        <w:t>）（</w:t>
      </w:r>
      <w:r w:rsidRPr="003F7027">
        <w:rPr>
          <w:rFonts w:ascii="Arial" w:eastAsiaTheme="minorEastAsia" w:hAnsi="Arial" w:cs="Arial"/>
          <w:lang w:val="zh-CN" w:eastAsia="zh-CN"/>
        </w:rPr>
        <w:t>ii</w:t>
      </w:r>
      <w:r w:rsidRPr="003F7027">
        <w:rPr>
          <w:rFonts w:ascii="Arial" w:eastAsiaTheme="minorEastAsia" w:hAnsi="Arial" w:cs="Arial"/>
          <w:lang w:val="zh-CN" w:eastAsia="zh-CN"/>
        </w:rPr>
        <w:t>）款中的信息和数据，卖方可进行披露；且该第三方已签订协议，协议条款严格程度至少应与本协议条款一致。</w:t>
      </w:r>
    </w:p>
    <w:p w:rsidR="00360686" w:rsidRDefault="00360686"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p>
    <w:p w:rsidR="00360686" w:rsidRPr="00360686" w:rsidRDefault="00150C63" w:rsidP="00360686">
      <w:pPr>
        <w:pStyle w:val="a7"/>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0"/>
        <w:textAlignment w:val="auto"/>
        <w:rPr>
          <w:rFonts w:ascii="Arial" w:eastAsiaTheme="minorEastAsia" w:hAnsi="Arial" w:cs="Arial"/>
          <w:b/>
          <w:u w:val="single"/>
          <w:lang w:eastAsia="zh-CN"/>
        </w:rPr>
      </w:pPr>
      <w:r w:rsidRPr="00360686">
        <w:rPr>
          <w:rFonts w:ascii="Arial" w:eastAsiaTheme="minorEastAsia" w:hAnsi="Arial" w:cs="Arial"/>
          <w:b/>
          <w:u w:val="single"/>
          <w:lang w:eastAsia="zh-CN"/>
        </w:rPr>
        <w:t>PERSONA</w:t>
      </w:r>
      <w:r w:rsidR="00360686" w:rsidRPr="00360686">
        <w:rPr>
          <w:rFonts w:ascii="Arial" w:eastAsiaTheme="minorEastAsia" w:hAnsi="Arial" w:cs="Arial"/>
          <w:b/>
          <w:u w:val="single"/>
          <w:lang w:eastAsia="zh-CN"/>
        </w:rPr>
        <w:t>LLY IDENTIFIABLE INFORMATION</w:t>
      </w:r>
    </w:p>
    <w:p w:rsidR="00150C63" w:rsidRDefault="00150C63" w:rsidP="00802E09">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u w:val="single"/>
          <w:lang w:val="zh-CN" w:eastAsia="zh-CN"/>
        </w:rPr>
      </w:pPr>
      <w:r w:rsidRPr="00360686">
        <w:rPr>
          <w:rFonts w:ascii="Arial" w:eastAsiaTheme="minorEastAsia" w:hAnsi="Arial" w:cs="Arial"/>
          <w:b/>
          <w:u w:val="single"/>
          <w:lang w:val="zh-CN" w:eastAsia="zh-CN"/>
        </w:rPr>
        <w:t>个人身份信息</w:t>
      </w:r>
    </w:p>
    <w:p w:rsidR="00802E09" w:rsidRPr="00802E09" w:rsidRDefault="00802E09" w:rsidP="00802E09">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lang w:val="zh-CN" w:eastAsia="zh-CN"/>
        </w:rPr>
      </w:pPr>
    </w:p>
    <w:p w:rsidR="00150C63" w:rsidRPr="003F7027" w:rsidRDefault="00150C63" w:rsidP="00150C63">
      <w:pPr>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lang w:eastAsia="zh-CN"/>
        </w:rPr>
        <w:t xml:space="preserve">Seller will use Reasonable Care to protect the security, integrity and confidentiality of Buyer's Personally Identifiable Information.  </w:t>
      </w:r>
      <w:r w:rsidRPr="003F7027">
        <w:rPr>
          <w:rFonts w:ascii="Arial" w:eastAsiaTheme="minorEastAsia" w:hAnsi="Arial" w:cs="Arial"/>
        </w:rPr>
        <w:t xml:space="preserve">"Reasonable Care" is the standard of care Seller will use in protecting the security, integrity and confidentiality of its own confidential information.  Buyer's "Personally Identifiable Information" is (i) </w:t>
      </w:r>
      <w:r w:rsidRPr="003F7027">
        <w:rPr>
          <w:rFonts w:ascii="Arial" w:eastAsiaTheme="minorEastAsia" w:hAnsi="Arial" w:cs="Arial"/>
        </w:rPr>
        <w:lastRenderedPageBreak/>
        <w:t>information regarding Buyer's or any of its Related Companies' customers and (ii) information regarding Buyer's or any of its Related Companies' employees excluding in the case of employees, business contact information (name, business telephone number, business address) used by Seller solely for business contact purposes related to providing Supplies under the Purchase Contract.</w:t>
      </w:r>
    </w:p>
    <w:p w:rsidR="00150C63" w:rsidRPr="003F7027" w:rsidRDefault="00150C63" w:rsidP="00150C63">
      <w:pPr>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lang w:val="zh-CN" w:eastAsia="zh-CN"/>
        </w:rPr>
        <w:t>卖方将采取合理注意，保护买方个人身份信息的安全性、完整性及保密性。</w:t>
      </w:r>
      <w:r w:rsidRPr="003F7027">
        <w:rPr>
          <w:rFonts w:ascii="Arial" w:eastAsiaTheme="minorEastAsia" w:hAnsi="Arial" w:cs="Arial"/>
          <w:lang w:val="zh-CN" w:eastAsia="zh-CN"/>
        </w:rPr>
        <w:t>“</w:t>
      </w:r>
      <w:r w:rsidRPr="003F7027">
        <w:rPr>
          <w:rFonts w:ascii="Arial" w:eastAsiaTheme="minorEastAsia" w:hAnsi="Arial" w:cs="Arial"/>
          <w:lang w:val="zh-CN" w:eastAsia="zh-CN"/>
        </w:rPr>
        <w:t>合理注意</w:t>
      </w:r>
      <w:r w:rsidRPr="003F7027">
        <w:rPr>
          <w:rFonts w:ascii="Arial" w:eastAsiaTheme="minorEastAsia" w:hAnsi="Arial" w:cs="Arial"/>
          <w:lang w:val="zh-CN" w:eastAsia="zh-CN"/>
        </w:rPr>
        <w:t>”</w:t>
      </w:r>
      <w:r w:rsidRPr="003F7027">
        <w:rPr>
          <w:rFonts w:ascii="Arial" w:eastAsiaTheme="minorEastAsia" w:hAnsi="Arial" w:cs="Arial"/>
          <w:lang w:val="zh-CN" w:eastAsia="zh-CN"/>
        </w:rPr>
        <w:t>为卖方对于保护其自身保密信息的安全性、完整性及保密性将采取的注意标准。买方的</w:t>
      </w:r>
      <w:r w:rsidRPr="003F7027">
        <w:rPr>
          <w:rFonts w:ascii="Arial" w:eastAsiaTheme="minorEastAsia" w:hAnsi="Arial" w:cs="Arial"/>
          <w:lang w:val="zh-CN" w:eastAsia="zh-CN"/>
        </w:rPr>
        <w:t>“</w:t>
      </w:r>
      <w:r w:rsidRPr="003F7027">
        <w:rPr>
          <w:rFonts w:ascii="Arial" w:eastAsiaTheme="minorEastAsia" w:hAnsi="Arial" w:cs="Arial"/>
          <w:lang w:val="zh-CN" w:eastAsia="zh-CN"/>
        </w:rPr>
        <w:t>个人身份信息</w:t>
      </w:r>
      <w:r w:rsidRPr="003F7027">
        <w:rPr>
          <w:rFonts w:ascii="Arial" w:eastAsiaTheme="minorEastAsia" w:hAnsi="Arial" w:cs="Arial"/>
          <w:lang w:val="zh-CN" w:eastAsia="zh-CN"/>
        </w:rPr>
        <w:t>”</w:t>
      </w:r>
      <w:r w:rsidRPr="003F7027">
        <w:rPr>
          <w:rFonts w:ascii="Arial" w:eastAsiaTheme="minorEastAsia" w:hAnsi="Arial" w:cs="Arial"/>
          <w:lang w:val="zh-CN" w:eastAsia="zh-CN"/>
        </w:rPr>
        <w:t>为：（</w:t>
      </w:r>
      <w:r w:rsidRPr="003F7027">
        <w:rPr>
          <w:rFonts w:ascii="Arial" w:eastAsiaTheme="minorEastAsia" w:hAnsi="Arial" w:cs="Arial"/>
          <w:lang w:val="zh-CN" w:eastAsia="zh-CN"/>
        </w:rPr>
        <w:t>i</w:t>
      </w:r>
      <w:r w:rsidRPr="003F7027">
        <w:rPr>
          <w:rFonts w:ascii="Arial" w:eastAsiaTheme="minorEastAsia" w:hAnsi="Arial" w:cs="Arial"/>
          <w:lang w:val="zh-CN" w:eastAsia="zh-CN"/>
        </w:rPr>
        <w:t>）与买方或买方关联公司客户有关的信息，和（</w:t>
      </w:r>
      <w:r w:rsidRPr="003F7027">
        <w:rPr>
          <w:rFonts w:ascii="Arial" w:eastAsiaTheme="minorEastAsia" w:hAnsi="Arial" w:cs="Arial"/>
          <w:lang w:val="zh-CN" w:eastAsia="zh-CN"/>
        </w:rPr>
        <w:t>ii</w:t>
      </w:r>
      <w:r w:rsidRPr="003F7027">
        <w:rPr>
          <w:rFonts w:ascii="Arial" w:eastAsiaTheme="minorEastAsia" w:hAnsi="Arial" w:cs="Arial"/>
          <w:lang w:val="zh-CN" w:eastAsia="zh-CN"/>
        </w:rPr>
        <w:t>）与买方或卖方关联公司雇员有关的信息，卖方单独为提供采购合同项下物料有关业务的联系目的而使用的雇员、业务联系信息（姓名、工作电话号码、营业地址）除外。</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360686" w:rsidRPr="00360686" w:rsidRDefault="00150C63" w:rsidP="00360686">
      <w:pPr>
        <w:pStyle w:val="a7"/>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0"/>
        <w:textAlignment w:val="auto"/>
        <w:rPr>
          <w:rFonts w:ascii="Arial" w:eastAsiaTheme="minorEastAsia" w:hAnsi="Arial" w:cs="Arial"/>
          <w:b/>
          <w:u w:val="single"/>
          <w:lang w:eastAsia="zh-CN"/>
        </w:rPr>
      </w:pPr>
      <w:r w:rsidRPr="00360686">
        <w:rPr>
          <w:rFonts w:ascii="Arial" w:eastAsiaTheme="minorEastAsia" w:hAnsi="Arial" w:cs="Arial"/>
          <w:b/>
          <w:u w:val="single"/>
        </w:rPr>
        <w:t>COPYRIGHTS</w:t>
      </w:r>
    </w:p>
    <w:p w:rsidR="00150C63" w:rsidRPr="00802E09" w:rsidRDefault="00150C63" w:rsidP="00802E09">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lang w:eastAsia="zh-CN"/>
        </w:rPr>
      </w:pPr>
      <w:r w:rsidRPr="00360686">
        <w:rPr>
          <w:rFonts w:ascii="Arial" w:eastAsiaTheme="minorEastAsia" w:hAnsi="Arial" w:cs="Arial"/>
          <w:b/>
          <w:u w:val="single"/>
          <w:lang w:eastAsia="zh-CN"/>
        </w:rPr>
        <w:t xml:space="preserve"> </w:t>
      </w:r>
      <w:r w:rsidRPr="00360686">
        <w:rPr>
          <w:rFonts w:ascii="Arial" w:eastAsiaTheme="minorEastAsia" w:hAnsi="Arial" w:cs="Arial"/>
          <w:b/>
          <w:u w:val="single"/>
          <w:lang w:val="zh-CN" w:eastAsia="zh-CN"/>
        </w:rPr>
        <w:t>版权</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rPr>
        <w:t>(a) Any work of authorship created by Seller or Seller's employees under a Purchase Contract which is specially ordered or commissioned by Buyer will be considered as a "work made for hire" and all copyrights for such works of authorship will belong to Buyer.</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val="zh-CN" w:eastAsia="zh-CN"/>
        </w:rPr>
        <w:t>买方专门指定或委托卖方或卖方雇员依据采购合同创作的任何作品视为</w:t>
      </w:r>
      <w:r w:rsidRPr="003F7027">
        <w:rPr>
          <w:rFonts w:ascii="Arial" w:eastAsiaTheme="minorEastAsia" w:hAnsi="Arial" w:cs="Arial"/>
          <w:lang w:val="zh-CN" w:eastAsia="zh-CN"/>
        </w:rPr>
        <w:t>“</w:t>
      </w:r>
      <w:r w:rsidRPr="003F7027">
        <w:rPr>
          <w:rFonts w:ascii="Arial" w:eastAsiaTheme="minorEastAsia" w:hAnsi="Arial" w:cs="Arial"/>
          <w:lang w:val="zh-CN" w:eastAsia="zh-CN"/>
        </w:rPr>
        <w:t>职务作品</w:t>
      </w:r>
      <w:r w:rsidRPr="003F7027">
        <w:rPr>
          <w:rFonts w:ascii="Arial" w:eastAsiaTheme="minorEastAsia" w:hAnsi="Arial" w:cs="Arial"/>
          <w:lang w:val="zh-CN" w:eastAsia="zh-CN"/>
        </w:rPr>
        <w:t>”</w:t>
      </w:r>
      <w:r w:rsidRPr="003F7027">
        <w:rPr>
          <w:rFonts w:ascii="Arial" w:eastAsiaTheme="minorEastAsia" w:hAnsi="Arial" w:cs="Arial"/>
          <w:lang w:val="zh-CN" w:eastAsia="zh-CN"/>
        </w:rPr>
        <w:t>，且与该作品相关的一切版权归属于买方。</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rPr>
        <w:t>(b) In the event any portion of any work of authorship created by the Seller in performing the services under a Purchase Contract does not qualify as "work made for hire", Seller hereby assigns or, if Seller has failed to previously secure ownership of all copyrights in such portion, will obtain title and assign all copyrights to such work to Buyer.</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val="zh-CN" w:eastAsia="zh-CN"/>
        </w:rPr>
        <w:t>若卖方在履行采购合同项下服务时创作的任何作品的任何部分不符合</w:t>
      </w:r>
      <w:r w:rsidRPr="003F7027">
        <w:rPr>
          <w:rFonts w:ascii="Arial" w:eastAsiaTheme="minorEastAsia" w:hAnsi="Arial" w:cs="Arial"/>
          <w:lang w:val="zh-CN" w:eastAsia="zh-CN"/>
        </w:rPr>
        <w:t>“</w:t>
      </w:r>
      <w:r w:rsidRPr="003F7027">
        <w:rPr>
          <w:rFonts w:ascii="Arial" w:eastAsiaTheme="minorEastAsia" w:hAnsi="Arial" w:cs="Arial"/>
          <w:lang w:val="zh-CN" w:eastAsia="zh-CN"/>
        </w:rPr>
        <w:t>职务作品</w:t>
      </w:r>
      <w:r w:rsidRPr="003F7027">
        <w:rPr>
          <w:rFonts w:ascii="Arial" w:eastAsiaTheme="minorEastAsia" w:hAnsi="Arial" w:cs="Arial"/>
          <w:lang w:val="zh-CN" w:eastAsia="zh-CN"/>
        </w:rPr>
        <w:t>”</w:t>
      </w:r>
      <w:r w:rsidRPr="003F7027">
        <w:rPr>
          <w:rFonts w:ascii="Arial" w:eastAsiaTheme="minorEastAsia" w:hAnsi="Arial" w:cs="Arial"/>
          <w:lang w:val="zh-CN" w:eastAsia="zh-CN"/>
        </w:rPr>
        <w:t>条件，卖方在此将该作品的一切版权转让给买方；若卖方之前未能保留该作品部分版权所有权，则卖方获取该所有权并将该作品的一切版权转让给买方。</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t>(c) All works of authorship subject to Sections 17(a) or 17(b) will bear a valid copyright notice designating Buyer as the copyright owner, for example: "Copyright © 200X</w:t>
      </w:r>
      <w:r w:rsidRPr="003F7027">
        <w:rPr>
          <w:rFonts w:ascii="Arial" w:eastAsiaTheme="minorEastAsia" w:hAnsi="Arial" w:cs="Arial"/>
          <w:lang w:eastAsia="zh-CN"/>
        </w:rPr>
        <w:t xml:space="preserve"> CJLR</w:t>
      </w:r>
      <w:r w:rsidRPr="003F7027">
        <w:rPr>
          <w:rFonts w:ascii="Arial" w:eastAsiaTheme="minorEastAsia" w:hAnsi="Arial" w:cs="Arial"/>
        </w:rPr>
        <w:t xml:space="preserve">", </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eastAsia="zh-CN"/>
        </w:rPr>
        <w:t>所有符合第</w:t>
      </w:r>
      <w:r w:rsidRPr="003F7027">
        <w:rPr>
          <w:rFonts w:ascii="Arial" w:eastAsiaTheme="minorEastAsia" w:hAnsi="Arial" w:cs="Arial"/>
          <w:lang w:val="zh-CN" w:eastAsia="zh-CN"/>
        </w:rPr>
        <w:t>17</w:t>
      </w:r>
      <w:r w:rsidRPr="003F7027">
        <w:rPr>
          <w:rFonts w:ascii="Arial" w:eastAsiaTheme="minorEastAsia" w:hAnsi="Arial" w:cs="Arial"/>
          <w:lang w:val="zh-CN" w:eastAsia="zh-CN"/>
        </w:rPr>
        <w:t>（</w:t>
      </w:r>
      <w:r w:rsidRPr="003F7027">
        <w:rPr>
          <w:rFonts w:ascii="Arial" w:eastAsiaTheme="minorEastAsia" w:hAnsi="Arial" w:cs="Arial"/>
          <w:lang w:val="zh-CN" w:eastAsia="zh-CN"/>
        </w:rPr>
        <w:t>a</w:t>
      </w:r>
      <w:r w:rsidRPr="003F7027">
        <w:rPr>
          <w:rFonts w:ascii="Arial" w:eastAsiaTheme="minorEastAsia" w:hAnsi="Arial" w:cs="Arial"/>
          <w:lang w:eastAsia="zh-CN"/>
        </w:rPr>
        <w:t>）款或第</w:t>
      </w:r>
      <w:r w:rsidRPr="003F7027">
        <w:rPr>
          <w:rFonts w:ascii="Arial" w:eastAsiaTheme="minorEastAsia" w:hAnsi="Arial" w:cs="Arial"/>
          <w:lang w:val="zh-CN" w:eastAsia="zh-CN"/>
        </w:rPr>
        <w:t>17</w:t>
      </w:r>
      <w:r w:rsidRPr="003F7027">
        <w:rPr>
          <w:rFonts w:ascii="Arial" w:eastAsiaTheme="minorEastAsia" w:hAnsi="Arial" w:cs="Arial"/>
          <w:lang w:val="zh-CN" w:eastAsia="zh-CN"/>
        </w:rPr>
        <w:t>（</w:t>
      </w:r>
      <w:r w:rsidRPr="003F7027">
        <w:rPr>
          <w:rFonts w:ascii="Arial" w:eastAsiaTheme="minorEastAsia" w:hAnsi="Arial" w:cs="Arial"/>
          <w:lang w:val="zh-CN" w:eastAsia="zh-CN"/>
        </w:rPr>
        <w:t>b</w:t>
      </w:r>
      <w:r w:rsidRPr="003F7027">
        <w:rPr>
          <w:rFonts w:ascii="Arial" w:eastAsiaTheme="minorEastAsia" w:hAnsi="Arial" w:cs="Arial"/>
          <w:lang w:val="zh-CN" w:eastAsia="zh-CN"/>
        </w:rPr>
        <w:t>）款条件的作品将配备一份指定买方为版权所有者的有效版权声明，例如：</w:t>
      </w:r>
      <w:r w:rsidRPr="003F7027">
        <w:rPr>
          <w:rFonts w:ascii="Arial" w:eastAsiaTheme="minorEastAsia" w:hAnsi="Arial" w:cs="Arial"/>
          <w:lang w:val="zh-CN" w:eastAsia="zh-CN"/>
        </w:rPr>
        <w:t>“</w:t>
      </w:r>
      <w:r w:rsidRPr="003F7027">
        <w:rPr>
          <w:rFonts w:ascii="Arial" w:eastAsiaTheme="minorEastAsia" w:hAnsi="Arial" w:cs="Arial"/>
          <w:lang w:val="zh-CN" w:eastAsia="zh-CN"/>
        </w:rPr>
        <w:t>版权所有</w:t>
      </w:r>
      <w:r w:rsidRPr="003F7027">
        <w:rPr>
          <w:rFonts w:ascii="Arial" w:eastAsiaTheme="minorEastAsia" w:hAnsi="Arial" w:cs="Arial"/>
          <w:lang w:val="zh-CN" w:eastAsia="zh-CN"/>
        </w:rPr>
        <w:t>©</w:t>
      </w:r>
      <w:r w:rsidRPr="003F7027">
        <w:rPr>
          <w:rFonts w:ascii="Arial" w:eastAsiaTheme="minorEastAsia" w:hAnsi="Arial" w:cs="Arial"/>
          <w:lang w:eastAsia="zh-CN"/>
        </w:rPr>
        <w:t>200X CJLR</w:t>
      </w:r>
      <w:r w:rsidRPr="003F7027">
        <w:rPr>
          <w:rFonts w:ascii="Arial" w:eastAsiaTheme="minorEastAsia" w:hAnsi="Arial" w:cs="Arial"/>
          <w:lang w:val="zh-CN" w:eastAsia="zh-CN"/>
        </w:rPr>
        <w:t>”</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rPr>
        <w:t>(d) Seller hereby grants to Buyer a permanent, nonexclusive, paid-up, worldwide license, with a right to grant a sublicense to any of its Related Companies, under each copyright it owns and controls or has the right to license, in each work of authorship fixed in any tangible medium of expression furnished by Seller to Buyer or its designee pursuant to a Purchase Contract, to use such work, to reproduce such work, to prepare derivative works, to distribute copies of such work to the public, and to perform and display such work publicly.</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val="zh-CN" w:eastAsia="zh-CN"/>
        </w:rPr>
        <w:t>卖方在此授予买方永久、非独家、已付讫的全球许可（包括向买方关联公司分许可的权利），根据各项版权，对于卖方、买方或其指派方依据采购合同提供的以有形媒介表达的各项作品，买方拥有、控制并有权发放许可，使用、复制该作品；制作衍生作品；向公众分派该作品副本以及公开使用或展示该作品。</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604" w:hanging="604"/>
        <w:textAlignment w:val="auto"/>
        <w:rPr>
          <w:rFonts w:ascii="Arial" w:eastAsiaTheme="minorEastAsia" w:hAnsi="Arial" w:cs="Arial"/>
          <w:lang w:eastAsia="zh-CN"/>
        </w:rPr>
      </w:pPr>
    </w:p>
    <w:p w:rsidR="00360686" w:rsidRPr="00360686" w:rsidRDefault="00150C63" w:rsidP="00360686">
      <w:pPr>
        <w:pStyle w:val="a7"/>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0"/>
        <w:textAlignment w:val="auto"/>
        <w:rPr>
          <w:rFonts w:ascii="Arial" w:eastAsiaTheme="minorEastAsia" w:hAnsi="Arial" w:cs="Arial"/>
          <w:b/>
          <w:u w:val="single"/>
          <w:lang w:eastAsia="zh-CN"/>
        </w:rPr>
      </w:pPr>
      <w:r w:rsidRPr="00360686">
        <w:rPr>
          <w:rFonts w:ascii="Arial" w:eastAsiaTheme="minorEastAsia" w:hAnsi="Arial" w:cs="Arial"/>
          <w:b/>
          <w:u w:val="single"/>
        </w:rPr>
        <w:t>SUBCONTRACTS</w:t>
      </w:r>
    </w:p>
    <w:p w:rsidR="00150C63" w:rsidRDefault="00150C63" w:rsidP="00802E09">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u w:val="single"/>
          <w:lang w:val="zh-CN" w:eastAsia="zh-CN"/>
        </w:rPr>
      </w:pPr>
      <w:r w:rsidRPr="00360686">
        <w:rPr>
          <w:rFonts w:ascii="Arial" w:eastAsiaTheme="minorEastAsia" w:hAnsi="Arial" w:cs="Arial"/>
          <w:b/>
          <w:u w:val="single"/>
          <w:lang w:val="zh-CN" w:eastAsia="zh-CN"/>
        </w:rPr>
        <w:t>分包合同</w:t>
      </w:r>
    </w:p>
    <w:p w:rsidR="00802E09" w:rsidRPr="00802E09" w:rsidRDefault="00802E09" w:rsidP="00802E09">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u w:val="single"/>
          <w:lang w:eastAsia="zh-CN"/>
        </w:rPr>
      </w:pPr>
    </w:p>
    <w:p w:rsidR="00360686" w:rsidRDefault="00150C63" w:rsidP="00360686">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lastRenderedPageBreak/>
        <w:t xml:space="preserve">In each subcontract of Seller's work performed pursuant to a Purchase Contract, Seller will obtain for Buyer the rights and licenses granted in Sections 13, 15, and 17, and, if applicable, Section 30. </w:t>
      </w:r>
    </w:p>
    <w:p w:rsidR="00150C63"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val="zh-CN" w:eastAsia="zh-CN"/>
        </w:rPr>
        <w:t>卖方依据采购合同履行工作的分包合同中，将为买方获取第</w:t>
      </w:r>
      <w:r w:rsidRPr="003F7027">
        <w:rPr>
          <w:rFonts w:ascii="Arial" w:eastAsiaTheme="minorEastAsia" w:hAnsi="Arial" w:cs="Arial"/>
          <w:lang w:val="zh-CN" w:eastAsia="zh-CN"/>
        </w:rPr>
        <w:t>13</w:t>
      </w:r>
      <w:r w:rsidRPr="003F7027">
        <w:rPr>
          <w:rFonts w:ascii="Arial" w:eastAsiaTheme="minorEastAsia" w:hAnsi="Arial" w:cs="Arial"/>
          <w:lang w:val="zh-CN" w:eastAsia="zh-CN"/>
        </w:rPr>
        <w:t>、</w:t>
      </w:r>
      <w:r w:rsidRPr="003F7027">
        <w:rPr>
          <w:rFonts w:ascii="Arial" w:eastAsiaTheme="minorEastAsia" w:hAnsi="Arial" w:cs="Arial"/>
          <w:lang w:val="zh-CN" w:eastAsia="zh-CN"/>
        </w:rPr>
        <w:t>15</w:t>
      </w:r>
      <w:r w:rsidRPr="003F7027">
        <w:rPr>
          <w:rFonts w:ascii="Arial" w:eastAsiaTheme="minorEastAsia" w:hAnsi="Arial" w:cs="Arial"/>
          <w:lang w:val="zh-CN" w:eastAsia="zh-CN"/>
        </w:rPr>
        <w:t>及</w:t>
      </w:r>
      <w:r w:rsidRPr="003F7027">
        <w:rPr>
          <w:rFonts w:ascii="Arial" w:eastAsiaTheme="minorEastAsia" w:hAnsi="Arial" w:cs="Arial"/>
          <w:lang w:val="zh-CN" w:eastAsia="zh-CN"/>
        </w:rPr>
        <w:t>17</w:t>
      </w:r>
      <w:r w:rsidRPr="003F7027">
        <w:rPr>
          <w:rFonts w:ascii="Arial" w:eastAsiaTheme="minorEastAsia" w:hAnsi="Arial" w:cs="Arial"/>
          <w:lang w:val="zh-CN" w:eastAsia="zh-CN"/>
        </w:rPr>
        <w:t>条（在适用情况下，亦包括第</w:t>
      </w:r>
      <w:r w:rsidRPr="003F7027">
        <w:rPr>
          <w:rFonts w:ascii="Arial" w:eastAsiaTheme="minorEastAsia" w:hAnsi="Arial" w:cs="Arial"/>
          <w:lang w:val="zh-CN" w:eastAsia="zh-CN"/>
        </w:rPr>
        <w:t>30</w:t>
      </w:r>
      <w:r w:rsidRPr="003F7027">
        <w:rPr>
          <w:rFonts w:ascii="Arial" w:eastAsiaTheme="minorEastAsia" w:hAnsi="Arial" w:cs="Arial"/>
          <w:lang w:val="zh-CN" w:eastAsia="zh-CN"/>
        </w:rPr>
        <w:t>条）授予的权利及许可。</w:t>
      </w:r>
    </w:p>
    <w:p w:rsidR="00360686" w:rsidRPr="00360686" w:rsidRDefault="00360686"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360686" w:rsidRPr="00360686" w:rsidRDefault="00150C63" w:rsidP="00360686">
      <w:pPr>
        <w:pStyle w:val="a7"/>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0"/>
        <w:textAlignment w:val="auto"/>
        <w:rPr>
          <w:rFonts w:ascii="Arial" w:eastAsiaTheme="minorEastAsia" w:hAnsi="Arial" w:cs="Arial"/>
          <w:b/>
          <w:u w:val="single"/>
          <w:lang w:eastAsia="zh-CN"/>
        </w:rPr>
      </w:pPr>
      <w:r w:rsidRPr="00360686">
        <w:rPr>
          <w:rFonts w:ascii="Arial" w:eastAsiaTheme="minorEastAsia" w:hAnsi="Arial" w:cs="Arial"/>
          <w:b/>
          <w:u w:val="single"/>
        </w:rPr>
        <w:t>ADVERTISING</w:t>
      </w:r>
    </w:p>
    <w:p w:rsidR="00150C63" w:rsidRDefault="00150C63" w:rsidP="00360686">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u w:val="single"/>
          <w:lang w:val="zh-CN" w:eastAsia="zh-CN"/>
        </w:rPr>
      </w:pPr>
      <w:r w:rsidRPr="00360686">
        <w:rPr>
          <w:rFonts w:ascii="Arial" w:eastAsiaTheme="minorEastAsia" w:hAnsi="Arial" w:cs="Arial"/>
          <w:b/>
          <w:u w:val="single"/>
          <w:lang w:val="zh-CN" w:eastAsia="zh-CN"/>
        </w:rPr>
        <w:t>广告</w:t>
      </w:r>
    </w:p>
    <w:p w:rsidR="00802E09" w:rsidRPr="00360686" w:rsidRDefault="00802E09" w:rsidP="00360686">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u w:val="single"/>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t xml:space="preserve">Any reference to Buyer or any of its Related Companies or use of Buyer's trademarks or logos by Seller in Seller's advertising or publicity materials </w:t>
      </w:r>
      <w:r w:rsidRPr="003F7027">
        <w:rPr>
          <w:rFonts w:ascii="Arial" w:eastAsiaTheme="minorEastAsia" w:hAnsi="Arial" w:cs="Arial"/>
          <w:lang w:eastAsia="zh-CN"/>
        </w:rPr>
        <w:t>must</w:t>
      </w:r>
      <w:r w:rsidRPr="003F7027">
        <w:rPr>
          <w:rFonts w:ascii="Arial" w:eastAsiaTheme="minorEastAsia" w:hAnsi="Arial" w:cs="Arial"/>
        </w:rPr>
        <w:t xml:space="preserve"> comply with Buyer's </w:t>
      </w:r>
      <w:r w:rsidRPr="003F7027">
        <w:rPr>
          <w:rFonts w:ascii="Arial" w:eastAsiaTheme="minorEastAsia" w:hAnsi="Arial" w:cs="Arial"/>
          <w:lang w:eastAsia="zh-CN"/>
        </w:rPr>
        <w:t>written approval.</w:t>
      </w:r>
      <w:r w:rsidRPr="003F7027">
        <w:rPr>
          <w:rFonts w:ascii="Arial" w:eastAsiaTheme="minorEastAsia" w:hAnsi="Arial" w:cs="Arial"/>
        </w:rPr>
        <w:tab/>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val="zh-CN" w:eastAsia="zh-CN"/>
        </w:rPr>
        <w:t>卖方若在其广告或宣传材料中提及买方或任何买方关联公司</w:t>
      </w:r>
      <w:r w:rsidRPr="003F7027">
        <w:rPr>
          <w:rFonts w:ascii="Arial" w:eastAsiaTheme="minorEastAsia" w:hAnsi="Arial" w:cs="Arial"/>
          <w:lang w:eastAsia="zh-CN"/>
        </w:rPr>
        <w:t>，</w:t>
      </w:r>
      <w:r w:rsidRPr="003F7027">
        <w:rPr>
          <w:rFonts w:ascii="Arial" w:eastAsiaTheme="minorEastAsia" w:hAnsi="Arial" w:cs="Arial"/>
          <w:lang w:val="zh-CN" w:eastAsia="zh-CN"/>
        </w:rPr>
        <w:t>或使用买方商标或标志</w:t>
      </w:r>
      <w:r w:rsidRPr="003F7027">
        <w:rPr>
          <w:rFonts w:ascii="Arial" w:eastAsiaTheme="minorEastAsia" w:hAnsi="Arial" w:cs="Arial"/>
          <w:lang w:eastAsia="zh-CN"/>
        </w:rPr>
        <w:t>，</w:t>
      </w:r>
      <w:r w:rsidRPr="003F7027">
        <w:rPr>
          <w:rFonts w:ascii="Arial" w:eastAsiaTheme="minorEastAsia" w:hAnsi="Arial" w:cs="Arial"/>
          <w:lang w:val="zh-CN" w:eastAsia="zh-CN"/>
        </w:rPr>
        <w:t>必须遵守买方书面许可。</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360686" w:rsidRPr="00360686" w:rsidRDefault="00150C63" w:rsidP="00360686">
      <w:pPr>
        <w:pStyle w:val="a7"/>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0"/>
        <w:textAlignment w:val="auto"/>
        <w:rPr>
          <w:rFonts w:ascii="Arial" w:eastAsiaTheme="minorEastAsia" w:hAnsi="Arial" w:cs="Arial"/>
          <w:b/>
          <w:u w:val="single"/>
          <w:lang w:eastAsia="zh-CN"/>
        </w:rPr>
      </w:pPr>
      <w:r w:rsidRPr="00360686">
        <w:rPr>
          <w:rFonts w:ascii="Arial" w:eastAsiaTheme="minorEastAsia" w:hAnsi="Arial" w:cs="Arial"/>
          <w:b/>
          <w:u w:val="single"/>
        </w:rPr>
        <w:t>AUDIT RIGHTS</w:t>
      </w:r>
    </w:p>
    <w:p w:rsidR="00150C63" w:rsidRPr="00360686" w:rsidRDefault="00150C63" w:rsidP="00360686">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lang w:eastAsia="zh-CN"/>
        </w:rPr>
      </w:pPr>
      <w:r w:rsidRPr="00360686">
        <w:rPr>
          <w:rFonts w:ascii="Arial" w:eastAsiaTheme="minorEastAsia" w:hAnsi="Arial" w:cs="Arial"/>
          <w:b/>
          <w:u w:val="single"/>
          <w:lang w:eastAsia="zh-CN"/>
        </w:rPr>
        <w:t xml:space="preserve"> </w:t>
      </w:r>
      <w:r w:rsidRPr="00360686">
        <w:rPr>
          <w:rFonts w:ascii="Arial" w:eastAsiaTheme="minorEastAsia" w:hAnsi="Arial" w:cs="Arial"/>
          <w:b/>
          <w:u w:val="single"/>
          <w:lang w:val="zh-CN" w:eastAsia="zh-CN"/>
        </w:rPr>
        <w:t>审计权利</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rPr>
      </w:pPr>
    </w:p>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rPr>
        <w:t xml:space="preserve">(a) </w:t>
      </w:r>
      <w:r w:rsidRPr="003F7027">
        <w:rPr>
          <w:rFonts w:ascii="Arial" w:eastAsiaTheme="minorEastAsia" w:hAnsi="Arial" w:cs="Arial"/>
          <w:u w:val="single"/>
        </w:rPr>
        <w:t>Seller Records and Facilities.</w:t>
      </w:r>
      <w:r w:rsidRPr="003F7027">
        <w:rPr>
          <w:rFonts w:ascii="Arial" w:eastAsiaTheme="minorEastAsia" w:hAnsi="Arial" w:cs="Arial"/>
        </w:rPr>
        <w:t xml:space="preserve"> If requested by the Buyer, the Seller will permit the Buyer (which, for purposes of this Section 20 (a), includes its authorized representatives) to: </w:t>
      </w:r>
    </w:p>
    <w:p w:rsidR="00150C63" w:rsidRPr="003F7027" w:rsidRDefault="00150C63" w:rsidP="00150C63">
      <w:pPr>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u w:val="single"/>
          <w:lang w:val="zh-CN" w:eastAsia="zh-CN"/>
        </w:rPr>
        <w:t>卖方档案及设备</w:t>
      </w:r>
      <w:r w:rsidRPr="003F7027">
        <w:rPr>
          <w:rFonts w:ascii="Arial" w:eastAsiaTheme="minorEastAsia" w:hAnsi="Arial" w:cs="Arial"/>
          <w:lang w:val="zh-CN" w:eastAsia="zh-CN"/>
        </w:rPr>
        <w:t>。卖方应根据买方要求允许买方</w:t>
      </w:r>
      <w:r w:rsidRPr="003F7027">
        <w:rPr>
          <w:rFonts w:ascii="Arial" w:eastAsiaTheme="minorEastAsia" w:hAnsi="Arial" w:cs="Arial"/>
          <w:lang w:val="zh-CN" w:eastAsia="zh-CN"/>
        </w:rPr>
        <w:t>[</w:t>
      </w:r>
      <w:r w:rsidRPr="003F7027">
        <w:rPr>
          <w:rFonts w:ascii="Arial" w:eastAsiaTheme="minorEastAsia" w:hAnsi="Arial" w:cs="Arial"/>
          <w:lang w:val="zh-CN" w:eastAsia="zh-CN"/>
        </w:rPr>
        <w:t>为第</w:t>
      </w:r>
      <w:r w:rsidRPr="003F7027">
        <w:rPr>
          <w:rFonts w:ascii="Arial" w:eastAsiaTheme="minorEastAsia" w:hAnsi="Arial" w:cs="Arial"/>
          <w:lang w:val="zh-CN" w:eastAsia="zh-CN"/>
        </w:rPr>
        <w:t>20</w:t>
      </w:r>
      <w:r w:rsidRPr="003F7027">
        <w:rPr>
          <w:rFonts w:ascii="Arial" w:eastAsiaTheme="minorEastAsia" w:hAnsi="Arial" w:cs="Arial"/>
          <w:lang w:val="zh-CN" w:eastAsia="zh-CN"/>
        </w:rPr>
        <w:t>（</w:t>
      </w:r>
      <w:r w:rsidRPr="003F7027">
        <w:rPr>
          <w:rFonts w:ascii="Arial" w:eastAsiaTheme="minorEastAsia" w:hAnsi="Arial" w:cs="Arial"/>
          <w:lang w:val="zh-CN" w:eastAsia="zh-CN"/>
        </w:rPr>
        <w:t>a</w:t>
      </w:r>
      <w:r w:rsidRPr="003F7027">
        <w:rPr>
          <w:rFonts w:ascii="Arial" w:eastAsiaTheme="minorEastAsia" w:hAnsi="Arial" w:cs="Arial"/>
          <w:lang w:val="zh-CN" w:eastAsia="zh-CN"/>
        </w:rPr>
        <w:t>）款目的，包括买方授权代表：</w:t>
      </w:r>
    </w:p>
    <w:p w:rsidR="00150C63" w:rsidRPr="003F7027" w:rsidRDefault="00150C63" w:rsidP="00150C63">
      <w:pPr>
        <w:overflowPunct/>
        <w:autoSpaceDE/>
        <w:autoSpaceDN/>
        <w:adjustRightInd/>
        <w:textAlignment w:val="auto"/>
        <w:rPr>
          <w:rFonts w:ascii="Arial" w:eastAsiaTheme="minorEastAsia" w:hAnsi="Arial" w:cs="Arial"/>
          <w:lang w:eastAsia="zh-CN"/>
        </w:rPr>
      </w:pPr>
    </w:p>
    <w:p w:rsidR="00150C63" w:rsidRPr="003F7027" w:rsidRDefault="00150C63" w:rsidP="00360686">
      <w:pPr>
        <w:overflowPunct/>
        <w:autoSpaceDE/>
        <w:autoSpaceDN/>
        <w:adjustRightInd/>
        <w:ind w:firstLine="720"/>
        <w:textAlignment w:val="auto"/>
        <w:rPr>
          <w:rFonts w:ascii="Arial" w:eastAsiaTheme="minorEastAsia" w:hAnsi="Arial" w:cs="Arial"/>
        </w:rPr>
      </w:pPr>
      <w:r w:rsidRPr="003F7027">
        <w:rPr>
          <w:rFonts w:ascii="Arial" w:eastAsiaTheme="minorEastAsia" w:hAnsi="Arial" w:cs="Arial"/>
        </w:rPr>
        <w:t xml:space="preserve">(i) Examine all pertinent documents, data and other information relating to the Supplies, </w:t>
      </w:r>
    </w:p>
    <w:p w:rsidR="00150C63" w:rsidRPr="003F7027" w:rsidRDefault="00150C63" w:rsidP="00360686">
      <w:pPr>
        <w:overflowPunct/>
        <w:autoSpaceDE/>
        <w:autoSpaceDN/>
        <w:adjustRightInd/>
        <w:ind w:firstLine="720"/>
        <w:textAlignment w:val="auto"/>
        <w:rPr>
          <w:rFonts w:ascii="Arial" w:eastAsiaTheme="minorEastAsia" w:hAnsi="Arial" w:cs="Arial"/>
        </w:rPr>
      </w:pPr>
      <w:r w:rsidRPr="003F7027">
        <w:rPr>
          <w:rFonts w:ascii="Arial" w:eastAsiaTheme="minorEastAsia" w:hAnsi="Arial" w:cs="Arial"/>
        </w:rPr>
        <w:t xml:space="preserve">Tooling, the Seller's obligations under the Purchase Contract, any payment made to the Seller or </w:t>
      </w:r>
    </w:p>
    <w:p w:rsidR="00150C63" w:rsidRPr="003F7027" w:rsidRDefault="00150C63" w:rsidP="00360686">
      <w:pPr>
        <w:overflowPunct/>
        <w:autoSpaceDE/>
        <w:autoSpaceDN/>
        <w:adjustRightInd/>
        <w:ind w:firstLine="720"/>
        <w:textAlignment w:val="auto"/>
        <w:rPr>
          <w:rFonts w:ascii="Arial" w:eastAsiaTheme="minorEastAsia" w:hAnsi="Arial" w:cs="Arial"/>
          <w:lang w:eastAsia="zh-CN"/>
        </w:rPr>
      </w:pPr>
      <w:r w:rsidRPr="003F7027">
        <w:rPr>
          <w:rFonts w:ascii="Arial" w:eastAsiaTheme="minorEastAsia" w:hAnsi="Arial" w:cs="Arial"/>
        </w:rPr>
        <w:t xml:space="preserve">any claim made by the Seller; </w:t>
      </w:r>
    </w:p>
    <w:p w:rsidR="00150C63" w:rsidRPr="003F7027" w:rsidRDefault="00150C63" w:rsidP="00360686">
      <w:pPr>
        <w:overflowPunct/>
        <w:autoSpaceDE/>
        <w:autoSpaceDN/>
        <w:adjustRightInd/>
        <w:ind w:leftChars="322" w:left="644"/>
        <w:textAlignment w:val="auto"/>
        <w:rPr>
          <w:rFonts w:ascii="Arial" w:eastAsiaTheme="minorEastAsia" w:hAnsi="Arial" w:cs="Arial"/>
          <w:lang w:eastAsia="zh-CN"/>
        </w:rPr>
      </w:pPr>
      <w:r w:rsidRPr="003F7027">
        <w:rPr>
          <w:rFonts w:ascii="Arial" w:eastAsiaTheme="minorEastAsia" w:hAnsi="Arial" w:cs="Arial"/>
          <w:lang w:val="zh-CN" w:eastAsia="zh-CN"/>
        </w:rPr>
        <w:t>检查所有相关文件、数据或其他与产品和模具有关的信息、卖方在采购合同项下的义务、向卖方支付的任何款项或向卖方收取的任何索赔；</w:t>
      </w:r>
    </w:p>
    <w:p w:rsidR="00150C63" w:rsidRPr="003F7027" w:rsidRDefault="00150C63" w:rsidP="00360686">
      <w:pPr>
        <w:overflowPunct/>
        <w:autoSpaceDE/>
        <w:autoSpaceDN/>
        <w:adjustRightInd/>
        <w:ind w:firstLine="720"/>
        <w:textAlignment w:val="auto"/>
        <w:rPr>
          <w:rFonts w:ascii="Arial" w:eastAsiaTheme="minorEastAsia" w:hAnsi="Arial" w:cs="Arial"/>
        </w:rPr>
      </w:pPr>
      <w:r w:rsidRPr="003F7027">
        <w:rPr>
          <w:rFonts w:ascii="Arial" w:eastAsiaTheme="minorEastAsia" w:hAnsi="Arial" w:cs="Arial"/>
        </w:rPr>
        <w:t xml:space="preserve">(ii) View any facility or process relating to the Supplies or the Purchase Contract, including those </w:t>
      </w:r>
    </w:p>
    <w:p w:rsidR="00150C63" w:rsidRPr="003F7027" w:rsidRDefault="00150C63" w:rsidP="00360686">
      <w:pPr>
        <w:overflowPunct/>
        <w:autoSpaceDE/>
        <w:autoSpaceDN/>
        <w:adjustRightInd/>
        <w:ind w:firstLine="720"/>
        <w:textAlignment w:val="auto"/>
        <w:rPr>
          <w:rFonts w:ascii="Arial" w:eastAsiaTheme="minorEastAsia" w:hAnsi="Arial" w:cs="Arial"/>
          <w:lang w:eastAsia="zh-CN"/>
        </w:rPr>
      </w:pPr>
      <w:r w:rsidRPr="003F7027">
        <w:rPr>
          <w:rFonts w:ascii="Arial" w:eastAsiaTheme="minorEastAsia" w:hAnsi="Arial" w:cs="Arial"/>
        </w:rPr>
        <w:t xml:space="preserve">relating to production quality; and </w:t>
      </w:r>
    </w:p>
    <w:p w:rsidR="00150C63" w:rsidRPr="003F7027" w:rsidRDefault="00150C63" w:rsidP="00360686">
      <w:pPr>
        <w:overflowPunct/>
        <w:autoSpaceDE/>
        <w:autoSpaceDN/>
        <w:adjustRightInd/>
        <w:ind w:firstLine="720"/>
        <w:textAlignment w:val="auto"/>
        <w:rPr>
          <w:rFonts w:ascii="Arial" w:eastAsiaTheme="minorEastAsia" w:hAnsi="Arial" w:cs="Arial"/>
          <w:lang w:eastAsia="zh-CN"/>
        </w:rPr>
      </w:pPr>
      <w:r w:rsidRPr="003F7027">
        <w:rPr>
          <w:rFonts w:ascii="Arial" w:eastAsiaTheme="minorEastAsia" w:hAnsi="Arial" w:cs="Arial"/>
          <w:lang w:val="zh-CN" w:eastAsia="zh-CN"/>
        </w:rPr>
        <w:t>查看任何与产品或采购合同相关的设备或工序</w:t>
      </w:r>
      <w:r w:rsidRPr="003F7027">
        <w:rPr>
          <w:rFonts w:ascii="Arial" w:eastAsiaTheme="minorEastAsia" w:hAnsi="Arial" w:cs="Arial"/>
          <w:lang w:eastAsia="zh-CN"/>
        </w:rPr>
        <w:t>，</w:t>
      </w:r>
      <w:r w:rsidRPr="003F7027">
        <w:rPr>
          <w:rFonts w:ascii="Arial" w:eastAsiaTheme="minorEastAsia" w:hAnsi="Arial" w:cs="Arial"/>
          <w:lang w:val="zh-CN" w:eastAsia="zh-CN"/>
        </w:rPr>
        <w:t>包括与生产质量相关的设备或工序</w:t>
      </w:r>
      <w:r w:rsidRPr="003F7027">
        <w:rPr>
          <w:rFonts w:ascii="Arial" w:eastAsiaTheme="minorEastAsia" w:hAnsi="Arial" w:cs="Arial"/>
          <w:lang w:eastAsia="zh-CN"/>
        </w:rPr>
        <w:t>；</w:t>
      </w:r>
      <w:r w:rsidRPr="003F7027">
        <w:rPr>
          <w:rFonts w:ascii="Arial" w:eastAsiaTheme="minorEastAsia" w:hAnsi="Arial" w:cs="Arial"/>
          <w:lang w:val="zh-CN" w:eastAsia="zh-CN"/>
        </w:rPr>
        <w:t>以及</w:t>
      </w:r>
    </w:p>
    <w:p w:rsidR="00150C63" w:rsidRPr="003F7027" w:rsidRDefault="00150C63" w:rsidP="00360686">
      <w:pPr>
        <w:overflowPunct/>
        <w:autoSpaceDE/>
        <w:autoSpaceDN/>
        <w:adjustRightInd/>
        <w:ind w:firstLine="720"/>
        <w:textAlignment w:val="auto"/>
        <w:rPr>
          <w:rFonts w:ascii="Arial" w:eastAsiaTheme="minorEastAsia" w:hAnsi="Arial" w:cs="Arial"/>
        </w:rPr>
      </w:pPr>
      <w:r w:rsidRPr="003F7027">
        <w:rPr>
          <w:rFonts w:ascii="Arial" w:eastAsiaTheme="minorEastAsia" w:hAnsi="Arial" w:cs="Arial"/>
        </w:rPr>
        <w:t xml:space="preserve">(iii) Audit any facility or process to determine compliance with the requirements of the </w:t>
      </w:r>
    </w:p>
    <w:p w:rsidR="00150C63" w:rsidRPr="003F7027" w:rsidRDefault="00150C63" w:rsidP="00360686">
      <w:pPr>
        <w:overflowPunct/>
        <w:autoSpaceDE/>
        <w:autoSpaceDN/>
        <w:adjustRightInd/>
        <w:ind w:firstLine="720"/>
        <w:textAlignment w:val="auto"/>
        <w:rPr>
          <w:rFonts w:ascii="Arial" w:eastAsiaTheme="minorEastAsia" w:hAnsi="Arial" w:cs="Arial"/>
          <w:lang w:eastAsia="zh-CN"/>
        </w:rPr>
      </w:pPr>
      <w:r w:rsidRPr="003F7027">
        <w:rPr>
          <w:rFonts w:ascii="Arial" w:eastAsiaTheme="minorEastAsia" w:hAnsi="Arial" w:cs="Arial"/>
        </w:rPr>
        <w:t>Purchase Contract, including those under Section 25</w:t>
      </w:r>
      <w:r w:rsidRPr="003F7027">
        <w:rPr>
          <w:rFonts w:ascii="Arial" w:eastAsiaTheme="minorEastAsia" w:hAnsi="Arial" w:cs="Arial"/>
          <w:b/>
          <w:i/>
        </w:rPr>
        <w:t xml:space="preserve"> </w:t>
      </w:r>
      <w:r w:rsidRPr="003F7027">
        <w:rPr>
          <w:rFonts w:ascii="Arial" w:eastAsiaTheme="minorEastAsia" w:hAnsi="Arial" w:cs="Arial"/>
        </w:rPr>
        <w:t xml:space="preserve">and Section 29. </w:t>
      </w:r>
    </w:p>
    <w:p w:rsidR="00150C63" w:rsidRPr="003F7027" w:rsidRDefault="00150C63" w:rsidP="00360686">
      <w:pPr>
        <w:overflowPunct/>
        <w:autoSpaceDE/>
        <w:autoSpaceDN/>
        <w:adjustRightInd/>
        <w:ind w:firstLine="720"/>
        <w:textAlignment w:val="auto"/>
        <w:rPr>
          <w:rFonts w:ascii="Arial" w:eastAsiaTheme="minorEastAsia" w:hAnsi="Arial" w:cs="Arial"/>
          <w:lang w:eastAsia="zh-CN"/>
        </w:rPr>
      </w:pPr>
      <w:r w:rsidRPr="003F7027">
        <w:rPr>
          <w:rFonts w:ascii="Arial" w:eastAsiaTheme="minorEastAsia" w:hAnsi="Arial" w:cs="Arial"/>
          <w:lang w:val="zh-CN" w:eastAsia="zh-CN"/>
        </w:rPr>
        <w:t>审计任何设备或工序，以决定其是否符合采购合同的要求（包括第</w:t>
      </w:r>
      <w:r w:rsidRPr="003F7027">
        <w:rPr>
          <w:rFonts w:ascii="Arial" w:eastAsiaTheme="minorEastAsia" w:hAnsi="Arial" w:cs="Arial"/>
          <w:lang w:val="zh-CN" w:eastAsia="zh-CN"/>
        </w:rPr>
        <w:t>25</w:t>
      </w:r>
      <w:r w:rsidRPr="003F7027">
        <w:rPr>
          <w:rFonts w:ascii="Arial" w:eastAsiaTheme="minorEastAsia" w:hAnsi="Arial" w:cs="Arial"/>
          <w:lang w:val="zh-CN" w:eastAsia="zh-CN"/>
        </w:rPr>
        <w:t>条和第</w:t>
      </w:r>
      <w:r w:rsidRPr="003F7027">
        <w:rPr>
          <w:rFonts w:ascii="Arial" w:eastAsiaTheme="minorEastAsia" w:hAnsi="Arial" w:cs="Arial"/>
          <w:lang w:val="zh-CN" w:eastAsia="zh-CN"/>
        </w:rPr>
        <w:t>29</w:t>
      </w:r>
      <w:r w:rsidRPr="003F7027">
        <w:rPr>
          <w:rFonts w:ascii="Arial" w:eastAsiaTheme="minorEastAsia" w:hAnsi="Arial" w:cs="Arial"/>
          <w:lang w:val="zh-CN" w:eastAsia="zh-CN"/>
        </w:rPr>
        <w:t>项下的要求）。</w:t>
      </w:r>
    </w:p>
    <w:p w:rsidR="00150C63" w:rsidRPr="003F7027" w:rsidRDefault="00150C63" w:rsidP="00150C63">
      <w:pPr>
        <w:overflowPunct/>
        <w:autoSpaceDE/>
        <w:autoSpaceDN/>
        <w:adjustRightInd/>
        <w:textAlignment w:val="auto"/>
        <w:rPr>
          <w:rFonts w:ascii="Arial" w:eastAsiaTheme="minorEastAsia" w:hAnsi="Arial" w:cs="Arial"/>
          <w:lang w:eastAsia="zh-CN"/>
        </w:rPr>
      </w:pPr>
    </w:p>
    <w:p w:rsidR="00150C63" w:rsidRPr="003F7027" w:rsidRDefault="00150C63" w:rsidP="00150C63">
      <w:pPr>
        <w:overflowPunct/>
        <w:autoSpaceDE/>
        <w:autoSpaceDN/>
        <w:adjustRightInd/>
        <w:textAlignment w:val="auto"/>
        <w:rPr>
          <w:rFonts w:ascii="Arial" w:eastAsiaTheme="minorEastAsia" w:hAnsi="Arial" w:cs="Arial"/>
        </w:rPr>
      </w:pPr>
      <w:r w:rsidRPr="003F7027">
        <w:rPr>
          <w:rFonts w:ascii="Arial" w:eastAsiaTheme="minorEastAsia" w:hAnsi="Arial" w:cs="Arial"/>
        </w:rPr>
        <w:t xml:space="preserve">Any examination under this Section 20 (a) will be conducted during normal business hours and upon </w:t>
      </w:r>
      <w:r w:rsidRPr="003F7027">
        <w:rPr>
          <w:rFonts w:ascii="Arial" w:eastAsiaTheme="minorEastAsia" w:hAnsi="Arial" w:cs="Arial"/>
          <w:lang w:eastAsia="zh-CN"/>
        </w:rPr>
        <w:t>a</w:t>
      </w:r>
      <w:r w:rsidRPr="003F7027">
        <w:rPr>
          <w:rFonts w:ascii="Arial" w:eastAsiaTheme="minorEastAsia" w:hAnsi="Arial" w:cs="Arial"/>
        </w:rPr>
        <w:t>dvance written notice to the Seller.</w:t>
      </w:r>
    </w:p>
    <w:p w:rsidR="00150C63" w:rsidRPr="003F7027" w:rsidRDefault="00150C63" w:rsidP="00150C63">
      <w:pPr>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lang w:val="zh-CN" w:eastAsia="zh-CN"/>
        </w:rPr>
        <w:t>该</w:t>
      </w:r>
      <w:r w:rsidRPr="003F7027">
        <w:rPr>
          <w:rFonts w:ascii="Arial" w:eastAsiaTheme="minorEastAsia" w:hAnsi="Arial" w:cs="Arial"/>
          <w:lang w:val="zh-CN" w:eastAsia="zh-CN"/>
        </w:rPr>
        <w:t>20</w:t>
      </w:r>
      <w:r w:rsidRPr="003F7027">
        <w:rPr>
          <w:rFonts w:ascii="Arial" w:eastAsiaTheme="minorEastAsia" w:hAnsi="Arial" w:cs="Arial"/>
          <w:lang w:val="zh-CN" w:eastAsia="zh-CN"/>
        </w:rPr>
        <w:t>（</w:t>
      </w:r>
      <w:r w:rsidRPr="003F7027">
        <w:rPr>
          <w:rFonts w:ascii="Arial" w:eastAsiaTheme="minorEastAsia" w:hAnsi="Arial" w:cs="Arial"/>
          <w:lang w:val="zh-CN" w:eastAsia="zh-CN"/>
        </w:rPr>
        <w:t>a</w:t>
      </w:r>
      <w:r w:rsidRPr="003F7027">
        <w:rPr>
          <w:rFonts w:ascii="Arial" w:eastAsiaTheme="minorEastAsia" w:hAnsi="Arial" w:cs="Arial"/>
          <w:lang w:val="zh-CN" w:eastAsia="zh-CN"/>
        </w:rPr>
        <w:t>）款项下的任何检查将在正常营业时间进行，且将提前书面通知卖方。</w:t>
      </w:r>
    </w:p>
    <w:p w:rsidR="00150C63" w:rsidRPr="003F7027" w:rsidRDefault="00150C63" w:rsidP="00150C63">
      <w:pPr>
        <w:overflowPunct/>
        <w:autoSpaceDE/>
        <w:autoSpaceDN/>
        <w:adjustRightInd/>
        <w:textAlignment w:val="auto"/>
        <w:rPr>
          <w:rFonts w:ascii="Arial" w:eastAsiaTheme="minorEastAsia" w:hAnsi="Arial" w:cs="Arial"/>
          <w:lang w:eastAsia="zh-CN"/>
        </w:rPr>
      </w:pPr>
    </w:p>
    <w:p w:rsidR="00150C63" w:rsidRPr="00360686" w:rsidRDefault="00150C63" w:rsidP="00150C63">
      <w:pPr>
        <w:overflowPunct/>
        <w:autoSpaceDE/>
        <w:autoSpaceDN/>
        <w:adjustRightInd/>
        <w:textAlignment w:val="auto"/>
        <w:rPr>
          <w:rFonts w:ascii="Arial" w:eastAsiaTheme="minorEastAsia" w:hAnsi="Arial" w:cs="Arial"/>
        </w:rPr>
      </w:pPr>
      <w:r w:rsidRPr="00360686">
        <w:rPr>
          <w:rFonts w:ascii="Arial" w:eastAsiaTheme="minorEastAsia" w:hAnsi="Arial" w:cs="Arial"/>
        </w:rPr>
        <w:t xml:space="preserve">(b) </w:t>
      </w:r>
      <w:r w:rsidRPr="00360686">
        <w:rPr>
          <w:rFonts w:ascii="Arial" w:eastAsiaTheme="minorEastAsia" w:hAnsi="Arial" w:cs="Arial"/>
          <w:u w:val="single"/>
        </w:rPr>
        <w:t>Subcontractor Records and Facilities</w:t>
      </w:r>
      <w:r w:rsidRPr="00360686">
        <w:rPr>
          <w:rFonts w:ascii="Arial" w:eastAsiaTheme="minorEastAsia" w:hAnsi="Arial" w:cs="Arial"/>
        </w:rPr>
        <w:t xml:space="preserve"> If requested by the Buyer, the Seller will use its best efforts to permit the Buyer to obtain from the subcontractors of, and vendors, to the Seller the information and permission to conduct the reviews specified in Section 20 (a), regardless of any other </w:t>
      </w:r>
    </w:p>
    <w:p w:rsidR="00150C63" w:rsidRPr="00360686" w:rsidRDefault="00150C63" w:rsidP="00150C63">
      <w:pPr>
        <w:overflowPunct/>
        <w:autoSpaceDE/>
        <w:autoSpaceDN/>
        <w:adjustRightInd/>
        <w:textAlignment w:val="auto"/>
        <w:rPr>
          <w:rFonts w:ascii="Arial" w:eastAsiaTheme="minorEastAsia" w:hAnsi="Arial" w:cs="Arial"/>
          <w:lang w:eastAsia="zh-CN"/>
        </w:rPr>
      </w:pPr>
      <w:r w:rsidRPr="00360686">
        <w:rPr>
          <w:rFonts w:ascii="Arial" w:eastAsiaTheme="minorEastAsia" w:hAnsi="Arial" w:cs="Arial"/>
        </w:rPr>
        <w:t xml:space="preserve">right the Buyer may have to that information or facilities. </w:t>
      </w:r>
    </w:p>
    <w:p w:rsidR="00150C63" w:rsidRPr="00360686" w:rsidRDefault="00150C63" w:rsidP="00150C63">
      <w:pPr>
        <w:overflowPunct/>
        <w:autoSpaceDE/>
        <w:autoSpaceDN/>
        <w:adjustRightInd/>
        <w:textAlignment w:val="auto"/>
        <w:rPr>
          <w:rFonts w:ascii="Arial" w:eastAsiaTheme="minorEastAsia" w:hAnsi="Arial" w:cs="Arial"/>
          <w:lang w:eastAsia="zh-CN"/>
        </w:rPr>
      </w:pPr>
      <w:r w:rsidRPr="00360686">
        <w:rPr>
          <w:rFonts w:ascii="Arial" w:eastAsiaTheme="minorEastAsia" w:hAnsi="Arial" w:cs="Arial"/>
          <w:u w:val="single"/>
          <w:lang w:val="zh-CN" w:eastAsia="zh-CN"/>
        </w:rPr>
        <w:t>分包档案及设备</w:t>
      </w:r>
      <w:r w:rsidRPr="00360686">
        <w:rPr>
          <w:rFonts w:ascii="Arial" w:eastAsiaTheme="minorEastAsia" w:hAnsi="Arial" w:cs="Arial"/>
          <w:u w:val="single"/>
          <w:lang w:eastAsia="zh-CN"/>
        </w:rPr>
        <w:t xml:space="preserve"> </w:t>
      </w:r>
      <w:r w:rsidRPr="00360686">
        <w:rPr>
          <w:rFonts w:ascii="Arial" w:eastAsiaTheme="minorEastAsia" w:hAnsi="Arial" w:cs="Arial"/>
          <w:lang w:val="zh-CN" w:eastAsia="zh-CN"/>
        </w:rPr>
        <w:t>若买方提出要求，则卖方将尽最大努力允许买方从卖方分包商或供应商处获取进行第</w:t>
      </w:r>
      <w:r w:rsidRPr="00360686">
        <w:rPr>
          <w:rFonts w:ascii="Arial" w:eastAsiaTheme="minorEastAsia" w:hAnsi="Arial" w:cs="Arial"/>
          <w:lang w:val="zh-CN" w:eastAsia="zh-CN"/>
        </w:rPr>
        <w:t>20</w:t>
      </w:r>
      <w:r w:rsidRPr="00360686">
        <w:rPr>
          <w:rFonts w:ascii="Arial" w:eastAsiaTheme="minorEastAsia" w:hAnsi="Arial" w:cs="Arial"/>
          <w:lang w:val="zh-CN" w:eastAsia="zh-CN"/>
        </w:rPr>
        <w:t>（</w:t>
      </w:r>
      <w:r w:rsidRPr="00360686">
        <w:rPr>
          <w:rFonts w:ascii="Arial" w:eastAsiaTheme="minorEastAsia" w:hAnsi="Arial" w:cs="Arial"/>
          <w:lang w:val="zh-CN" w:eastAsia="zh-CN"/>
        </w:rPr>
        <w:t>a</w:t>
      </w:r>
      <w:r w:rsidRPr="00360686">
        <w:rPr>
          <w:rFonts w:ascii="Arial" w:eastAsiaTheme="minorEastAsia" w:hAnsi="Arial" w:cs="Arial"/>
          <w:lang w:val="zh-CN" w:eastAsia="zh-CN"/>
        </w:rPr>
        <w:t>）款规定的审核所需的信息，不考虑买方可能就该等信息或设备所具有的任何其他权利。</w:t>
      </w:r>
    </w:p>
    <w:p w:rsidR="00150C63" w:rsidRPr="00360686" w:rsidRDefault="00150C63" w:rsidP="00150C63">
      <w:pPr>
        <w:overflowPunct/>
        <w:autoSpaceDE/>
        <w:autoSpaceDN/>
        <w:adjustRightInd/>
        <w:textAlignment w:val="auto"/>
        <w:rPr>
          <w:rFonts w:ascii="Arial" w:eastAsiaTheme="minorEastAsia" w:hAnsi="Arial" w:cs="Arial"/>
          <w:lang w:eastAsia="zh-CN"/>
        </w:rPr>
      </w:pPr>
    </w:p>
    <w:p w:rsidR="00150C63" w:rsidRPr="00360686" w:rsidRDefault="00150C63" w:rsidP="00150C63">
      <w:pPr>
        <w:overflowPunct/>
        <w:autoSpaceDE/>
        <w:autoSpaceDN/>
        <w:adjustRightInd/>
        <w:jc w:val="both"/>
        <w:textAlignment w:val="auto"/>
        <w:rPr>
          <w:rFonts w:ascii="Arial" w:eastAsiaTheme="minorEastAsia" w:hAnsi="Arial" w:cs="Arial"/>
          <w:u w:val="single"/>
          <w:lang w:eastAsia="zh-CN"/>
        </w:rPr>
      </w:pPr>
      <w:r w:rsidRPr="00360686">
        <w:rPr>
          <w:rFonts w:ascii="Arial" w:eastAsiaTheme="minorEastAsia" w:hAnsi="Arial" w:cs="Arial"/>
        </w:rPr>
        <w:lastRenderedPageBreak/>
        <w:t xml:space="preserve">(c) </w:t>
      </w:r>
      <w:r w:rsidRPr="00360686">
        <w:rPr>
          <w:rFonts w:ascii="Arial" w:eastAsiaTheme="minorEastAsia" w:hAnsi="Arial" w:cs="Arial"/>
          <w:u w:val="single"/>
        </w:rPr>
        <w:t>Seller Financial Reports</w:t>
      </w:r>
      <w:r w:rsidRPr="00360686">
        <w:rPr>
          <w:rFonts w:ascii="Arial" w:eastAsiaTheme="minorEastAsia" w:hAnsi="Arial" w:cs="Arial"/>
        </w:rPr>
        <w:t xml:space="preserve">  If requested by the Buyer, the Seller will provide to the Buyer's Purchasing Controller's Office the most current Financial Reports: (i) for the Seller; and, (ii) for any related company of the Seller involved in producing, supplying, or financing the Supplies or any component part of the Supplies. Financial Reports include income statements, balance sheets, cash flow statements and supporting data. The Buyer's Purchasing Controller's Office may use Financial Reports provided under this Section 20 (c) only to assess the Seller's ongoing ability to perform its obligations under the Purchase Contract and for no other purpose, unless the Seller agrees otherwise </w:t>
      </w:r>
      <w:r w:rsidRPr="00360686">
        <w:rPr>
          <w:rFonts w:ascii="Arial" w:eastAsiaTheme="minorEastAsia" w:hAnsi="Arial" w:cs="Arial"/>
          <w:lang w:eastAsia="zh-CN"/>
        </w:rPr>
        <w:t xml:space="preserve">in writing. </w:t>
      </w:r>
    </w:p>
    <w:p w:rsidR="00150C63" w:rsidRPr="00360686" w:rsidRDefault="00150C63" w:rsidP="00150C63">
      <w:pPr>
        <w:overflowPunct/>
        <w:autoSpaceDE/>
        <w:autoSpaceDN/>
        <w:adjustRightInd/>
        <w:textAlignment w:val="auto"/>
        <w:rPr>
          <w:rFonts w:ascii="Arial" w:eastAsiaTheme="minorEastAsia" w:hAnsi="Arial" w:cs="Arial"/>
          <w:lang w:eastAsia="zh-CN"/>
        </w:rPr>
      </w:pPr>
      <w:r w:rsidRPr="00360686">
        <w:rPr>
          <w:rFonts w:ascii="Arial" w:eastAsiaTheme="minorEastAsia" w:hAnsi="Arial" w:cs="Arial"/>
          <w:u w:val="single"/>
          <w:lang w:eastAsia="zh-CN"/>
        </w:rPr>
        <w:t>卖方财务报告</w:t>
      </w:r>
      <w:r w:rsidRPr="00360686">
        <w:rPr>
          <w:rFonts w:ascii="Arial" w:eastAsiaTheme="minorEastAsia" w:hAnsi="Arial" w:cs="Arial"/>
          <w:u w:val="single"/>
          <w:lang w:eastAsia="zh-CN"/>
        </w:rPr>
        <w:t xml:space="preserve"> </w:t>
      </w:r>
      <w:r w:rsidRPr="00360686">
        <w:rPr>
          <w:rFonts w:ascii="Arial" w:eastAsiaTheme="minorEastAsia" w:hAnsi="Arial" w:cs="Arial"/>
          <w:lang w:eastAsia="zh-CN"/>
        </w:rPr>
        <w:t>若买方提出要求，则卖方将向买方的采购部提供以下最新财务报告：（</w:t>
      </w:r>
      <w:r w:rsidRPr="00360686">
        <w:rPr>
          <w:rFonts w:ascii="Arial" w:eastAsiaTheme="minorEastAsia" w:hAnsi="Arial" w:cs="Arial"/>
          <w:lang w:eastAsia="zh-CN"/>
        </w:rPr>
        <w:t>i</w:t>
      </w:r>
      <w:r w:rsidRPr="00360686">
        <w:rPr>
          <w:rFonts w:ascii="Arial" w:eastAsiaTheme="minorEastAsia" w:hAnsi="Arial" w:cs="Arial"/>
          <w:lang w:eastAsia="zh-CN"/>
        </w:rPr>
        <w:t>）卖方财务报告；以及（</w:t>
      </w:r>
      <w:r w:rsidRPr="00360686">
        <w:rPr>
          <w:rFonts w:ascii="Arial" w:eastAsiaTheme="minorEastAsia" w:hAnsi="Arial" w:cs="Arial"/>
          <w:lang w:eastAsia="zh-CN"/>
        </w:rPr>
        <w:t>ii</w:t>
      </w:r>
      <w:r w:rsidRPr="00360686">
        <w:rPr>
          <w:rFonts w:ascii="Arial" w:eastAsiaTheme="minorEastAsia" w:hAnsi="Arial" w:cs="Arial"/>
          <w:lang w:eastAsia="zh-CN"/>
        </w:rPr>
        <w:t>）涉及生产、供应产品或产品任何组成部分，或参与为产品融资的任何卖方关联公司的财务报告。</w:t>
      </w:r>
      <w:r w:rsidRPr="00360686">
        <w:rPr>
          <w:rFonts w:ascii="Arial" w:eastAsiaTheme="minorEastAsia" w:hAnsi="Arial" w:cs="Arial"/>
          <w:lang w:val="zh-CN" w:eastAsia="zh-CN"/>
        </w:rPr>
        <w:t>财务报告包括利润表、资产负债表、现金流量表及支持数据。买方的采购部仅可以评估卖方履行其在采购合同中义务的持续能力为目的使用第</w:t>
      </w:r>
      <w:r w:rsidRPr="00360686">
        <w:rPr>
          <w:rFonts w:ascii="Arial" w:eastAsiaTheme="minorEastAsia" w:hAnsi="Arial" w:cs="Arial"/>
          <w:lang w:val="zh-CN" w:eastAsia="zh-CN"/>
        </w:rPr>
        <w:t>20</w:t>
      </w:r>
      <w:r w:rsidRPr="00360686">
        <w:rPr>
          <w:rFonts w:ascii="Arial" w:eastAsiaTheme="minorEastAsia" w:hAnsi="Arial" w:cs="Arial"/>
          <w:lang w:val="zh-CN" w:eastAsia="zh-CN"/>
        </w:rPr>
        <w:t>（</w:t>
      </w:r>
      <w:r w:rsidRPr="00360686">
        <w:rPr>
          <w:rFonts w:ascii="Arial" w:eastAsiaTheme="minorEastAsia" w:hAnsi="Arial" w:cs="Arial"/>
          <w:lang w:val="zh-CN" w:eastAsia="zh-CN"/>
        </w:rPr>
        <w:t>c</w:t>
      </w:r>
      <w:r w:rsidRPr="00360686">
        <w:rPr>
          <w:rFonts w:ascii="Arial" w:eastAsiaTheme="minorEastAsia" w:hAnsi="Arial" w:cs="Arial"/>
          <w:lang w:val="zh-CN" w:eastAsia="zh-CN"/>
        </w:rPr>
        <w:t>）款项下提供的财务报告，卖方以书面形式另有约定的情况除外。</w:t>
      </w:r>
    </w:p>
    <w:p w:rsidR="00150C63" w:rsidRPr="00360686" w:rsidRDefault="00150C63" w:rsidP="00150C63">
      <w:pPr>
        <w:overflowPunct/>
        <w:autoSpaceDE/>
        <w:autoSpaceDN/>
        <w:adjustRightInd/>
        <w:textAlignment w:val="auto"/>
        <w:rPr>
          <w:rFonts w:ascii="Arial" w:eastAsiaTheme="minorEastAsia" w:hAnsi="Arial" w:cs="Arial"/>
          <w:lang w:eastAsia="zh-CN"/>
        </w:rPr>
      </w:pPr>
    </w:p>
    <w:p w:rsidR="00150C63" w:rsidRPr="00360686" w:rsidRDefault="00150C63" w:rsidP="00150C63">
      <w:pPr>
        <w:overflowPunct/>
        <w:autoSpaceDE/>
        <w:autoSpaceDN/>
        <w:adjustRightInd/>
        <w:jc w:val="both"/>
        <w:textAlignment w:val="auto"/>
        <w:rPr>
          <w:rFonts w:ascii="Arial" w:eastAsiaTheme="minorEastAsia" w:hAnsi="Arial" w:cs="Arial"/>
          <w:lang w:eastAsia="zh-CN"/>
        </w:rPr>
      </w:pPr>
      <w:r w:rsidRPr="00360686">
        <w:rPr>
          <w:rFonts w:ascii="Arial" w:eastAsiaTheme="minorEastAsia" w:hAnsi="Arial" w:cs="Arial"/>
        </w:rPr>
        <w:t xml:space="preserve">(d) </w:t>
      </w:r>
      <w:r w:rsidRPr="00360686">
        <w:rPr>
          <w:rFonts w:ascii="Arial" w:eastAsiaTheme="minorEastAsia" w:hAnsi="Arial" w:cs="Arial"/>
          <w:u w:val="single"/>
        </w:rPr>
        <w:t>Time of Disclosure</w:t>
      </w:r>
      <w:r w:rsidRPr="00360686">
        <w:rPr>
          <w:rFonts w:ascii="Arial" w:eastAsiaTheme="minorEastAsia" w:hAnsi="Arial" w:cs="Arial"/>
        </w:rPr>
        <w:t xml:space="preserve"> If the Seller is a publicly traded company, the Seller will provide Financial Reports to the Buyer under Section 20 (c) at the time it is permitted to do so under applicable law and the rules of the appropriate stock exchanges. </w:t>
      </w:r>
    </w:p>
    <w:p w:rsidR="00150C63" w:rsidRPr="00360686" w:rsidRDefault="00150C63" w:rsidP="00150C63">
      <w:pPr>
        <w:overflowPunct/>
        <w:autoSpaceDE/>
        <w:autoSpaceDN/>
        <w:adjustRightInd/>
        <w:textAlignment w:val="auto"/>
        <w:rPr>
          <w:rFonts w:ascii="Arial" w:eastAsiaTheme="minorEastAsia" w:hAnsi="Arial" w:cs="Arial"/>
          <w:lang w:eastAsia="zh-CN"/>
        </w:rPr>
      </w:pPr>
      <w:r w:rsidRPr="00360686">
        <w:rPr>
          <w:rFonts w:ascii="Arial" w:eastAsiaTheme="minorEastAsia" w:hAnsi="Arial" w:cs="Arial"/>
          <w:u w:val="single"/>
          <w:lang w:val="zh-CN" w:eastAsia="zh-CN"/>
        </w:rPr>
        <w:t>披露时间</w:t>
      </w:r>
      <w:r w:rsidRPr="00360686">
        <w:rPr>
          <w:rFonts w:ascii="Arial" w:eastAsiaTheme="minorEastAsia" w:hAnsi="Arial" w:cs="Arial"/>
          <w:u w:val="single"/>
          <w:lang w:eastAsia="zh-CN"/>
        </w:rPr>
        <w:t xml:space="preserve"> </w:t>
      </w:r>
      <w:r w:rsidRPr="00360686">
        <w:rPr>
          <w:rFonts w:ascii="Arial" w:eastAsiaTheme="minorEastAsia" w:hAnsi="Arial" w:cs="Arial"/>
          <w:lang w:val="zh-CN" w:eastAsia="zh-CN"/>
        </w:rPr>
        <w:t>卖方若为上市公司，将在其经适用法律及证券交易所规定允许之时，</w:t>
      </w:r>
      <w:r w:rsidR="00D96936" w:rsidRPr="00D96936">
        <w:rPr>
          <w:rFonts w:ascii="Arial" w:eastAsiaTheme="minorEastAsia" w:hAnsi="Arial" w:cs="Arial" w:hint="eastAsia"/>
          <w:lang w:val="zh-CN" w:eastAsia="zh-CN"/>
        </w:rPr>
        <w:t>依据本协议第</w:t>
      </w:r>
      <w:r w:rsidR="00D96936" w:rsidRPr="00D96936">
        <w:rPr>
          <w:rFonts w:ascii="Arial" w:eastAsiaTheme="minorEastAsia" w:hAnsi="Arial" w:cs="Arial" w:hint="eastAsia"/>
          <w:lang w:val="zh-CN" w:eastAsia="zh-CN"/>
        </w:rPr>
        <w:t>20</w:t>
      </w:r>
      <w:r w:rsidR="00D96936" w:rsidRPr="00D96936">
        <w:rPr>
          <w:rFonts w:ascii="Arial" w:eastAsiaTheme="minorEastAsia" w:hAnsi="Arial" w:cs="Arial" w:hint="eastAsia"/>
          <w:lang w:val="zh-CN" w:eastAsia="zh-CN"/>
        </w:rPr>
        <w:t>（</w:t>
      </w:r>
      <w:r w:rsidR="00D96936" w:rsidRPr="00D96936">
        <w:rPr>
          <w:rFonts w:ascii="Arial" w:eastAsiaTheme="minorEastAsia" w:hAnsi="Arial" w:cs="Arial" w:hint="eastAsia"/>
          <w:lang w:val="zh-CN" w:eastAsia="zh-CN"/>
        </w:rPr>
        <w:t>c</w:t>
      </w:r>
      <w:r w:rsidR="00D96936" w:rsidRPr="00D96936">
        <w:rPr>
          <w:rFonts w:ascii="Arial" w:eastAsiaTheme="minorEastAsia" w:hAnsi="Arial" w:cs="Arial" w:hint="eastAsia"/>
          <w:lang w:val="zh-CN" w:eastAsia="zh-CN"/>
        </w:rPr>
        <w:t>）款约定向买方提供财务报告。</w:t>
      </w:r>
      <w:r w:rsidR="00874767">
        <w:rPr>
          <w:rFonts w:ascii="Arial" w:eastAsiaTheme="minorEastAsia" w:hAnsi="Arial" w:cs="Arial" w:hint="eastAsia"/>
          <w:lang w:val="zh-CN" w:eastAsia="zh-CN"/>
        </w:rPr>
        <w:t>。</w:t>
      </w:r>
    </w:p>
    <w:p w:rsidR="00150C63" w:rsidRPr="00360686" w:rsidRDefault="00150C63" w:rsidP="00150C63">
      <w:pPr>
        <w:overflowPunct/>
        <w:autoSpaceDE/>
        <w:autoSpaceDN/>
        <w:adjustRightInd/>
        <w:textAlignment w:val="auto"/>
        <w:rPr>
          <w:rFonts w:ascii="Arial" w:eastAsiaTheme="minorEastAsia" w:hAnsi="Arial" w:cs="Arial"/>
          <w:lang w:eastAsia="zh-CN"/>
        </w:rPr>
      </w:pPr>
    </w:p>
    <w:p w:rsidR="00150C63" w:rsidRPr="00360686" w:rsidRDefault="00150C63" w:rsidP="00150C63">
      <w:pPr>
        <w:overflowPunct/>
        <w:autoSpaceDE/>
        <w:autoSpaceDN/>
        <w:adjustRightInd/>
        <w:textAlignment w:val="auto"/>
        <w:rPr>
          <w:rFonts w:ascii="Arial" w:eastAsiaTheme="minorEastAsia" w:hAnsi="Arial" w:cs="Arial"/>
          <w:lang w:eastAsia="zh-CN"/>
        </w:rPr>
      </w:pPr>
      <w:r w:rsidRPr="00360686">
        <w:rPr>
          <w:rFonts w:ascii="Arial" w:eastAsiaTheme="minorEastAsia" w:hAnsi="Arial" w:cs="Arial"/>
        </w:rPr>
        <w:t xml:space="preserve">(e) </w:t>
      </w:r>
      <w:r w:rsidRPr="00360686">
        <w:rPr>
          <w:rFonts w:ascii="Arial" w:eastAsiaTheme="minorEastAsia" w:hAnsi="Arial" w:cs="Arial"/>
          <w:u w:val="single"/>
        </w:rPr>
        <w:t>Confidentiality</w:t>
      </w:r>
      <w:r w:rsidRPr="00360686">
        <w:rPr>
          <w:rFonts w:ascii="Arial" w:eastAsiaTheme="minorEastAsia" w:hAnsi="Arial" w:cs="Arial"/>
        </w:rPr>
        <w:t xml:space="preserve"> The Buyer is obligated to treat information provided to its Purchasing Controller's Office under Section 20 (c) as confidential.  </w:t>
      </w:r>
    </w:p>
    <w:p w:rsidR="00150C63" w:rsidRPr="00360686" w:rsidRDefault="00150C63" w:rsidP="00150C63">
      <w:pPr>
        <w:overflowPunct/>
        <w:autoSpaceDE/>
        <w:autoSpaceDN/>
        <w:adjustRightInd/>
        <w:textAlignment w:val="auto"/>
        <w:rPr>
          <w:rFonts w:ascii="Arial" w:eastAsiaTheme="minorEastAsia" w:hAnsi="Arial" w:cs="Arial"/>
          <w:i/>
          <w:lang w:eastAsia="zh-CN"/>
        </w:rPr>
      </w:pPr>
      <w:r w:rsidRPr="00360686">
        <w:rPr>
          <w:rFonts w:ascii="Arial" w:eastAsiaTheme="minorEastAsia" w:hAnsi="Arial" w:cs="Arial"/>
          <w:u w:val="single"/>
          <w:lang w:val="zh-CN" w:eastAsia="zh-CN"/>
        </w:rPr>
        <w:t>保密性</w:t>
      </w:r>
      <w:r w:rsidRPr="00360686">
        <w:rPr>
          <w:rFonts w:ascii="Arial" w:eastAsiaTheme="minorEastAsia" w:hAnsi="Arial" w:cs="Arial"/>
          <w:u w:val="single"/>
          <w:lang w:eastAsia="zh-CN"/>
        </w:rPr>
        <w:t xml:space="preserve"> </w:t>
      </w:r>
      <w:r w:rsidRPr="00360686">
        <w:rPr>
          <w:rFonts w:ascii="Arial" w:eastAsiaTheme="minorEastAsia" w:hAnsi="Arial" w:cs="Arial"/>
          <w:lang w:val="zh-CN" w:eastAsia="zh-CN"/>
        </w:rPr>
        <w:t>买方有义务对依据第</w:t>
      </w:r>
      <w:r w:rsidRPr="00360686">
        <w:rPr>
          <w:rFonts w:ascii="Arial" w:eastAsiaTheme="minorEastAsia" w:hAnsi="Arial" w:cs="Arial"/>
          <w:lang w:val="zh-CN" w:eastAsia="zh-CN"/>
        </w:rPr>
        <w:t>20</w:t>
      </w:r>
      <w:r w:rsidRPr="00360686">
        <w:rPr>
          <w:rFonts w:ascii="Arial" w:eastAsiaTheme="minorEastAsia" w:hAnsi="Arial" w:cs="Arial"/>
          <w:lang w:val="zh-CN" w:eastAsia="zh-CN"/>
        </w:rPr>
        <w:t>（</w:t>
      </w:r>
      <w:r w:rsidRPr="00360686">
        <w:rPr>
          <w:rFonts w:ascii="Arial" w:eastAsiaTheme="minorEastAsia" w:hAnsi="Arial" w:cs="Arial"/>
          <w:lang w:val="zh-CN" w:eastAsia="zh-CN"/>
        </w:rPr>
        <w:t>c</w:t>
      </w:r>
      <w:r w:rsidRPr="00360686">
        <w:rPr>
          <w:rFonts w:ascii="Arial" w:eastAsiaTheme="minorEastAsia" w:hAnsi="Arial" w:cs="Arial"/>
          <w:lang w:val="zh-CN" w:eastAsia="zh-CN"/>
        </w:rPr>
        <w:t>）款向其采购部提供的信息保密。</w:t>
      </w:r>
    </w:p>
    <w:p w:rsidR="00150C63" w:rsidRPr="00360686" w:rsidRDefault="00150C63" w:rsidP="00150C63">
      <w:pPr>
        <w:overflowPunct/>
        <w:autoSpaceDE/>
        <w:autoSpaceDN/>
        <w:adjustRightInd/>
        <w:textAlignment w:val="auto"/>
        <w:rPr>
          <w:rFonts w:ascii="Arial" w:eastAsiaTheme="minorEastAsia" w:hAnsi="Arial" w:cs="Arial"/>
          <w:lang w:eastAsia="zh-CN"/>
        </w:rPr>
      </w:pPr>
    </w:p>
    <w:p w:rsidR="00150C63" w:rsidRPr="00360686" w:rsidRDefault="00150C63" w:rsidP="00150C63">
      <w:pPr>
        <w:overflowPunct/>
        <w:autoSpaceDE/>
        <w:autoSpaceDN/>
        <w:adjustRightInd/>
        <w:jc w:val="both"/>
        <w:textAlignment w:val="auto"/>
        <w:rPr>
          <w:rFonts w:ascii="Arial" w:eastAsiaTheme="minorEastAsia" w:hAnsi="Arial" w:cs="Arial"/>
          <w:lang w:eastAsia="zh-CN"/>
        </w:rPr>
      </w:pPr>
      <w:r w:rsidRPr="00360686">
        <w:rPr>
          <w:rFonts w:ascii="Arial" w:eastAsiaTheme="minorEastAsia" w:hAnsi="Arial" w:cs="Arial"/>
        </w:rPr>
        <w:t xml:space="preserve">(f) </w:t>
      </w:r>
      <w:r w:rsidRPr="00360686">
        <w:rPr>
          <w:rFonts w:ascii="Arial" w:eastAsiaTheme="minorEastAsia" w:hAnsi="Arial" w:cs="Arial"/>
          <w:u w:val="single"/>
        </w:rPr>
        <w:t xml:space="preserve">Record Retention.  </w:t>
      </w:r>
      <w:r w:rsidRPr="00360686">
        <w:rPr>
          <w:rFonts w:ascii="Arial" w:eastAsiaTheme="minorEastAsia" w:hAnsi="Arial" w:cs="Arial"/>
        </w:rPr>
        <w:t xml:space="preserve">The Seller will keep all relevant documents, data and other written information for at least 2 years following the later of the last delivery of the Supplies or the date of the final payment to the Seller under the Purchase Contract.  The Buyer may make copies of these materials. </w:t>
      </w:r>
    </w:p>
    <w:p w:rsidR="00150C63" w:rsidRPr="00360686" w:rsidRDefault="00150C63" w:rsidP="00150C63">
      <w:pPr>
        <w:overflowPunct/>
        <w:autoSpaceDE/>
        <w:autoSpaceDN/>
        <w:adjustRightInd/>
        <w:textAlignment w:val="auto"/>
        <w:rPr>
          <w:rFonts w:ascii="Arial" w:eastAsiaTheme="minorEastAsia" w:hAnsi="Arial" w:cs="Arial"/>
          <w:lang w:eastAsia="zh-CN"/>
        </w:rPr>
      </w:pPr>
      <w:r w:rsidRPr="00360686">
        <w:rPr>
          <w:rFonts w:ascii="Arial" w:eastAsiaTheme="minorEastAsia" w:hAnsi="Arial" w:cs="Arial"/>
          <w:u w:val="single"/>
          <w:lang w:val="zh-CN" w:eastAsia="zh-CN"/>
        </w:rPr>
        <w:t>记录保存</w:t>
      </w:r>
      <w:r w:rsidRPr="00360686">
        <w:rPr>
          <w:rFonts w:ascii="Arial" w:eastAsiaTheme="minorEastAsia" w:hAnsi="Arial" w:cs="Arial"/>
          <w:u w:val="single"/>
          <w:lang w:eastAsia="zh-CN"/>
        </w:rPr>
        <w:t xml:space="preserve"> </w:t>
      </w:r>
      <w:r w:rsidRPr="00360686">
        <w:rPr>
          <w:rFonts w:ascii="Arial" w:eastAsiaTheme="minorEastAsia" w:hAnsi="Arial" w:cs="Arial"/>
          <w:lang w:val="zh-CN" w:eastAsia="zh-CN"/>
        </w:rPr>
        <w:t>卖方应保存所有相关文件、数据及其他书面信息</w:t>
      </w:r>
      <w:r w:rsidRPr="00360686">
        <w:rPr>
          <w:rFonts w:ascii="Arial" w:eastAsiaTheme="minorEastAsia" w:hAnsi="Arial" w:cs="Arial"/>
          <w:lang w:eastAsia="zh-CN"/>
        </w:rPr>
        <w:t>，</w:t>
      </w:r>
      <w:r w:rsidRPr="00360686">
        <w:rPr>
          <w:rFonts w:ascii="Arial" w:eastAsiaTheme="minorEastAsia" w:hAnsi="Arial" w:cs="Arial"/>
          <w:lang w:val="zh-CN" w:eastAsia="zh-CN"/>
        </w:rPr>
        <w:t>保存期限为依据采购合同最后一批物料交付日期或向卖方支付最后一笔款项的日期之后至少</w:t>
      </w:r>
      <w:r w:rsidRPr="00360686">
        <w:rPr>
          <w:rFonts w:ascii="Arial" w:eastAsiaTheme="minorEastAsia" w:hAnsi="Arial" w:cs="Arial"/>
          <w:lang w:eastAsia="zh-CN"/>
        </w:rPr>
        <w:t>2</w:t>
      </w:r>
      <w:r w:rsidRPr="00360686">
        <w:rPr>
          <w:rFonts w:ascii="Arial" w:eastAsiaTheme="minorEastAsia" w:hAnsi="Arial" w:cs="Arial"/>
          <w:lang w:val="zh-CN" w:eastAsia="zh-CN"/>
        </w:rPr>
        <w:t>年时间。买方可复制这些材料。</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360686" w:rsidRPr="00360686" w:rsidRDefault="00360686" w:rsidP="00360686">
      <w:pPr>
        <w:pStyle w:val="a7"/>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0"/>
        <w:textAlignment w:val="auto"/>
        <w:rPr>
          <w:rFonts w:ascii="Arial" w:eastAsiaTheme="minorEastAsia" w:hAnsi="Arial" w:cs="Arial"/>
          <w:b/>
          <w:u w:val="single"/>
          <w:lang w:eastAsia="zh-CN"/>
        </w:rPr>
      </w:pPr>
      <w:r w:rsidRPr="00360686">
        <w:rPr>
          <w:rFonts w:ascii="Arial" w:eastAsiaTheme="minorEastAsia" w:hAnsi="Arial" w:cs="Arial"/>
          <w:b/>
          <w:u w:val="single"/>
          <w:lang w:eastAsia="zh-CN"/>
        </w:rPr>
        <w:t xml:space="preserve">ASSIGNMENT </w:t>
      </w:r>
    </w:p>
    <w:p w:rsidR="00150C63" w:rsidRPr="00360686" w:rsidRDefault="00150C63" w:rsidP="00360686">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lang w:eastAsia="zh-CN"/>
        </w:rPr>
      </w:pPr>
      <w:r w:rsidRPr="00360686">
        <w:rPr>
          <w:rFonts w:ascii="Arial" w:eastAsiaTheme="minorEastAsia" w:hAnsi="Arial" w:cs="Arial"/>
          <w:b/>
          <w:u w:val="single"/>
          <w:lang w:eastAsia="zh-CN"/>
        </w:rPr>
        <w:t xml:space="preserve"> </w:t>
      </w:r>
      <w:r w:rsidRPr="00360686">
        <w:rPr>
          <w:rFonts w:ascii="Arial" w:eastAsiaTheme="minorEastAsia" w:hAnsi="Arial" w:cs="Arial"/>
          <w:b/>
          <w:u w:val="single"/>
          <w:lang w:val="zh-CN" w:eastAsia="zh-CN"/>
        </w:rPr>
        <w:t>转让</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lang w:eastAsia="zh-CN"/>
        </w:rPr>
        <w:t xml:space="preserve">Seller will not assign or delegate all or substantially all of its substantive duties under a Purchase Contract, nor transfer to another any intellectual property right that is licensed to Buyer under Section 15, without Buyer's prior written approval.  </w:t>
      </w:r>
      <w:r w:rsidRPr="003F7027">
        <w:rPr>
          <w:rFonts w:ascii="Arial" w:eastAsiaTheme="minorEastAsia" w:hAnsi="Arial" w:cs="Arial"/>
        </w:rPr>
        <w:t xml:space="preserve">Seller will provide Buyer with reasonable advance written notice of any assignment of Seller's right to receive payment under a Purchase Contract.  Any such assignment shall not prohibit Buyer from enforcing any of its rights against the assignee.  Buyer will have the right to assign any benefit </w:t>
      </w:r>
      <w:r w:rsidRPr="003F7027">
        <w:rPr>
          <w:rFonts w:ascii="Arial" w:eastAsiaTheme="minorEastAsia" w:hAnsi="Arial" w:cs="Arial"/>
          <w:lang w:eastAsia="zh-CN"/>
        </w:rPr>
        <w:t>and/</w:t>
      </w:r>
      <w:r w:rsidRPr="003F7027">
        <w:rPr>
          <w:rFonts w:ascii="Arial" w:eastAsiaTheme="minorEastAsia" w:hAnsi="Arial" w:cs="Arial"/>
        </w:rPr>
        <w:t>or duty under a Purchase Contract to any third party upon notice to Seller.</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lang w:val="zh-CN" w:eastAsia="zh-CN"/>
        </w:rPr>
        <w:t>未经买方事先书面同意，卖方不得转让或委派其在采购合同项下的所有或大体上所有实质性职责，亦不得转让依据第</w:t>
      </w:r>
      <w:r w:rsidRPr="003F7027">
        <w:rPr>
          <w:rFonts w:ascii="Arial" w:eastAsiaTheme="minorEastAsia" w:hAnsi="Arial" w:cs="Arial"/>
          <w:lang w:val="zh-CN" w:eastAsia="zh-CN"/>
        </w:rPr>
        <w:t>15</w:t>
      </w:r>
      <w:r w:rsidRPr="003F7027">
        <w:rPr>
          <w:rFonts w:ascii="Arial" w:eastAsiaTheme="minorEastAsia" w:hAnsi="Arial" w:cs="Arial"/>
          <w:lang w:val="zh-CN" w:eastAsia="zh-CN"/>
        </w:rPr>
        <w:t>条向买方许可的知识产权。卖方将就转让其接收采购合同项下款项的权利向买方合理提前提供书面通知。任何该等转让均不得禁止买方对受让方执行任何权利。买方在通知卖方后，可将其在采购合同项下的任何利益和</w:t>
      </w:r>
      <w:r w:rsidRPr="003F7027">
        <w:rPr>
          <w:rFonts w:ascii="Arial" w:eastAsiaTheme="minorEastAsia" w:hAnsi="Arial" w:cs="Arial"/>
          <w:lang w:val="zh-CN" w:eastAsia="zh-CN"/>
        </w:rPr>
        <w:t>/</w:t>
      </w:r>
      <w:r w:rsidRPr="003F7027">
        <w:rPr>
          <w:rFonts w:ascii="Arial" w:eastAsiaTheme="minorEastAsia" w:hAnsi="Arial" w:cs="Arial"/>
          <w:lang w:val="zh-CN" w:eastAsia="zh-CN"/>
        </w:rPr>
        <w:t>或义务转移给任何第三方。</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b/>
          <w:lang w:eastAsia="zh-CN"/>
        </w:rPr>
      </w:pPr>
    </w:p>
    <w:p w:rsidR="00360686" w:rsidRPr="00360686" w:rsidRDefault="00150C63" w:rsidP="00360686">
      <w:pPr>
        <w:pStyle w:val="a7"/>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0"/>
        <w:textAlignment w:val="auto"/>
        <w:rPr>
          <w:rFonts w:ascii="Arial" w:eastAsiaTheme="minorEastAsia" w:hAnsi="Arial" w:cs="Arial"/>
          <w:b/>
          <w:u w:val="single"/>
          <w:lang w:eastAsia="zh-CN"/>
        </w:rPr>
      </w:pPr>
      <w:r w:rsidRPr="00360686">
        <w:rPr>
          <w:rFonts w:ascii="Arial" w:eastAsiaTheme="minorEastAsia" w:hAnsi="Arial" w:cs="Arial"/>
          <w:b/>
          <w:u w:val="single"/>
        </w:rPr>
        <w:lastRenderedPageBreak/>
        <w:t>EXCUSABLE DELAYS</w:t>
      </w:r>
    </w:p>
    <w:p w:rsidR="00150C63" w:rsidRPr="00360686" w:rsidRDefault="00150C63" w:rsidP="00360686">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lang w:eastAsia="zh-CN"/>
        </w:rPr>
      </w:pPr>
      <w:r w:rsidRPr="00360686">
        <w:rPr>
          <w:rFonts w:ascii="Arial" w:eastAsiaTheme="minorEastAsia" w:hAnsi="Arial" w:cs="Arial"/>
          <w:b/>
          <w:u w:val="single"/>
          <w:lang w:eastAsia="zh-CN"/>
        </w:rPr>
        <w:t xml:space="preserve"> </w:t>
      </w:r>
      <w:r w:rsidRPr="00360686">
        <w:rPr>
          <w:rFonts w:ascii="Arial" w:eastAsiaTheme="minorEastAsia" w:hAnsi="Arial" w:cs="Arial"/>
          <w:b/>
          <w:u w:val="single"/>
          <w:lang w:val="zh-CN" w:eastAsia="zh-CN"/>
        </w:rPr>
        <w:t>可免责延误</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rPr>
        <w:t>Neither Buyer nor Seller will be liable for a failure to perform that arises from causes or events beyond its reasonable control and without its fault or negligence, including labour disputes.   The party claiming the excusable delay shall give notice in writing as soon as possible after the occurrence of the cause relied on and after termination of the condition.  In the event of an excusable delay in performance, Buyer at its option may acquire possession of all finished goods, work in process, and parts and materials produced or acquired for the work under a Purchase Contract, and Seller will deliver such articles to Buyer, at Buyer's</w:t>
      </w:r>
      <w:r w:rsidRPr="003F7027">
        <w:rPr>
          <w:rFonts w:ascii="Arial" w:eastAsiaTheme="minorEastAsia" w:hAnsi="Arial" w:cs="Arial"/>
          <w:lang w:eastAsia="zh-CN"/>
        </w:rPr>
        <w:t xml:space="preserve"> delivery </w:t>
      </w:r>
      <w:r w:rsidRPr="003F7027">
        <w:rPr>
          <w:rFonts w:ascii="Arial" w:eastAsiaTheme="minorEastAsia" w:hAnsi="Arial" w:cs="Arial"/>
        </w:rPr>
        <w:t>option. Buyer may also obtain the Supplies covered by a Purchase Contract elsewhere for the duration of the impediment and a reasonable period thereafter.   Prior to the expiration of any directly related labor contract of Seller, Seller at its expense will take such actions as Seller may reasonably determine to ensure the uninterrupted production of supplies for a period of 30 days for Buyer during any anticipated labor disruption or slowdown resulting from the expiration of the labour contract.</w:t>
      </w:r>
    </w:p>
    <w:p w:rsidR="00150C63" w:rsidRPr="006C4CF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sidRPr="003F7027">
        <w:rPr>
          <w:rFonts w:ascii="Arial" w:eastAsiaTheme="minorEastAsia" w:hAnsi="Arial" w:cs="Arial"/>
          <w:lang w:val="zh-CN" w:eastAsia="zh-CN"/>
        </w:rPr>
        <w:t>无论买方或卖方均不对非其过失或过错所致，且超出其合理控制范围原因（包括劳动争议）所引起的失效负责。声明该可免责延误的一方应尽在延误原因出现且条件终止后尽早发出书面通知。若履行合同时出现可免责延误，买方可选择获取所有制成品、在制品以及为采购合同项目生产或取得的部件或材料，且卖方将根据买方选择的交付方式向买方交付如上产品和材料。买方可在延迟期及之后合理期限内于别处获取采购合同涵盖的物料。与卖方直接相关的任何劳动合同到期前，卖方将自付费用采取合理确定的行动，以保证在任何因劳动合同到期导致的劳动中断或怠工期间内，供应给买方的物料生产于</w:t>
      </w:r>
      <w:r w:rsidRPr="003F7027">
        <w:rPr>
          <w:rFonts w:ascii="Arial" w:eastAsiaTheme="minorEastAsia" w:hAnsi="Arial" w:cs="Arial"/>
          <w:lang w:val="zh-CN" w:eastAsia="zh-CN"/>
        </w:rPr>
        <w:t>30</w:t>
      </w:r>
      <w:r w:rsidRPr="003F7027">
        <w:rPr>
          <w:rFonts w:ascii="Arial" w:eastAsiaTheme="minorEastAsia" w:hAnsi="Arial" w:cs="Arial"/>
          <w:lang w:val="zh-CN" w:eastAsia="zh-CN"/>
        </w:rPr>
        <w:t>天期限内不受影响。</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812B90" w:rsidRPr="00812B90" w:rsidRDefault="00150C63" w:rsidP="00812B90">
      <w:pPr>
        <w:pStyle w:val="a7"/>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0"/>
        <w:textAlignment w:val="auto"/>
        <w:rPr>
          <w:rFonts w:ascii="Arial" w:eastAsiaTheme="minorEastAsia" w:hAnsi="Arial" w:cs="Arial"/>
          <w:b/>
          <w:u w:val="single"/>
          <w:lang w:eastAsia="zh-CN"/>
        </w:rPr>
      </w:pPr>
      <w:r w:rsidRPr="00812B90">
        <w:rPr>
          <w:rFonts w:ascii="Arial" w:eastAsiaTheme="minorEastAsia" w:hAnsi="Arial" w:cs="Arial"/>
          <w:b/>
          <w:u w:val="single"/>
        </w:rPr>
        <w:t>REMEDIES, WAIVER</w:t>
      </w:r>
      <w:r w:rsidR="00812B90" w:rsidRPr="00812B90">
        <w:rPr>
          <w:rFonts w:ascii="Arial" w:eastAsiaTheme="minorEastAsia" w:hAnsi="Arial" w:cs="Arial"/>
          <w:b/>
          <w:u w:val="single"/>
          <w:lang w:eastAsia="zh-CN"/>
        </w:rPr>
        <w:t xml:space="preserve"> </w:t>
      </w:r>
    </w:p>
    <w:p w:rsidR="00150C63" w:rsidRPr="00812B90" w:rsidRDefault="00150C63" w:rsidP="00812B90">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lang w:eastAsia="zh-CN"/>
        </w:rPr>
      </w:pPr>
      <w:r w:rsidRPr="00812B90">
        <w:rPr>
          <w:rFonts w:ascii="Arial" w:eastAsiaTheme="minorEastAsia" w:hAnsi="Arial" w:cs="Arial"/>
          <w:b/>
          <w:u w:val="single"/>
          <w:lang w:eastAsia="zh-CN"/>
        </w:rPr>
        <w:t xml:space="preserve"> </w:t>
      </w:r>
      <w:r w:rsidRPr="00812B90">
        <w:rPr>
          <w:rFonts w:ascii="Arial" w:eastAsiaTheme="minorEastAsia" w:hAnsi="Arial" w:cs="Arial"/>
          <w:b/>
          <w:u w:val="single"/>
          <w:lang w:val="zh-CN" w:eastAsia="zh-CN"/>
        </w:rPr>
        <w:t>救济、免责</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rPr>
        <w:t>The individual remedies reserved in a Purchase Contract will be in addition to any remedies provided by law.  No waiver of any breach of any provision of a Purchase Contract will constitute a waiver of any other breach of such or any other provisions.</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lang w:val="zh-CN" w:eastAsia="zh-CN"/>
        </w:rPr>
        <w:t>采购合同中储备的个体救济对法律提供的任何救济进行补充。对于采购合同中任何条款的违约免责将不构成对其他条款违约或违反其他任何规定免责。</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812B90" w:rsidRPr="00812B90" w:rsidRDefault="00150C63" w:rsidP="00812B90">
      <w:pPr>
        <w:pStyle w:val="a7"/>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0"/>
        <w:textAlignment w:val="auto"/>
        <w:rPr>
          <w:rFonts w:ascii="Arial" w:eastAsiaTheme="minorEastAsia" w:hAnsi="Arial" w:cs="Arial"/>
          <w:b/>
          <w:u w:val="single"/>
          <w:lang w:eastAsia="zh-CN"/>
        </w:rPr>
      </w:pPr>
      <w:r w:rsidRPr="00812B90">
        <w:rPr>
          <w:rFonts w:ascii="Arial" w:eastAsiaTheme="minorEastAsia" w:hAnsi="Arial" w:cs="Arial"/>
          <w:b/>
          <w:u w:val="single"/>
        </w:rPr>
        <w:t>TERMINATION/EXPIRATION</w:t>
      </w:r>
      <w:r w:rsidR="00812B90" w:rsidRPr="00812B90">
        <w:rPr>
          <w:rFonts w:ascii="Arial" w:eastAsiaTheme="minorEastAsia" w:hAnsi="Arial" w:cs="Arial"/>
          <w:b/>
          <w:u w:val="single"/>
          <w:lang w:eastAsia="zh-CN"/>
        </w:rPr>
        <w:t xml:space="preserve"> </w:t>
      </w:r>
    </w:p>
    <w:p w:rsidR="00150C63" w:rsidRPr="00812B90" w:rsidRDefault="00150C63" w:rsidP="00812B90">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lang w:eastAsia="zh-CN"/>
        </w:rPr>
      </w:pPr>
      <w:r w:rsidRPr="00812B90">
        <w:rPr>
          <w:rFonts w:ascii="Arial" w:eastAsiaTheme="minorEastAsia" w:hAnsi="Arial" w:cs="Arial"/>
          <w:b/>
          <w:u w:val="single"/>
          <w:lang w:eastAsia="zh-CN"/>
        </w:rPr>
        <w:t xml:space="preserve"> </w:t>
      </w:r>
      <w:r w:rsidRPr="00812B90">
        <w:rPr>
          <w:rFonts w:ascii="Arial" w:eastAsiaTheme="minorEastAsia" w:hAnsi="Arial" w:cs="Arial"/>
          <w:b/>
          <w:u w:val="single"/>
          <w:lang w:val="zh-CN" w:eastAsia="zh-CN"/>
        </w:rPr>
        <w:t>终止</w:t>
      </w:r>
      <w:r w:rsidRPr="00812B90">
        <w:rPr>
          <w:rFonts w:ascii="Arial" w:eastAsiaTheme="minorEastAsia" w:hAnsi="Arial" w:cs="Arial"/>
          <w:b/>
          <w:u w:val="single"/>
          <w:lang w:eastAsia="zh-CN"/>
        </w:rPr>
        <w:t>／</w:t>
      </w:r>
      <w:r w:rsidRPr="00812B90">
        <w:rPr>
          <w:rFonts w:ascii="Arial" w:eastAsiaTheme="minorEastAsia" w:hAnsi="Arial" w:cs="Arial"/>
          <w:b/>
          <w:u w:val="single"/>
          <w:lang w:val="zh-CN" w:eastAsia="zh-CN"/>
        </w:rPr>
        <w:t>到期</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rPr>
      </w:pPr>
      <w:r w:rsidRPr="003F7027">
        <w:rPr>
          <w:rFonts w:ascii="Arial" w:eastAsiaTheme="minorEastAsia" w:hAnsi="Arial" w:cs="Arial"/>
        </w:rPr>
        <w:t>(a) Unless a Purchase Contract specifically states otherwise, Buyer may terminate its purchase obligations under a Purchase Contract, in whole or in part, at any time by a written notice of termination to Seller.  Buyer will have such right of termination notwithstanding the existence of an Excusable Delay of Section 22.</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sidRPr="003F7027">
        <w:rPr>
          <w:rFonts w:ascii="Arial" w:eastAsiaTheme="minorEastAsia" w:hAnsi="Arial" w:cs="Arial"/>
          <w:lang w:val="zh-CN" w:eastAsia="zh-CN"/>
        </w:rPr>
        <w:t>除一份采购合同另有特别声明外，买方在向卖方发出书面终止通知后，可于任何时间终止其全部或部分采购合同项下的购买义务。即便第</w:t>
      </w:r>
      <w:r w:rsidRPr="003F7027">
        <w:rPr>
          <w:rFonts w:ascii="Arial" w:eastAsiaTheme="minorEastAsia" w:hAnsi="Arial" w:cs="Arial"/>
          <w:lang w:val="zh-CN" w:eastAsia="zh-CN"/>
        </w:rPr>
        <w:t>22</w:t>
      </w:r>
      <w:r w:rsidRPr="003F7027">
        <w:rPr>
          <w:rFonts w:ascii="Arial" w:eastAsiaTheme="minorEastAsia" w:hAnsi="Arial" w:cs="Arial"/>
          <w:lang w:val="zh-CN" w:eastAsia="zh-CN"/>
        </w:rPr>
        <w:t>条所述可免责延误存在，买方仍将拥有该终止权利。</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rPr>
      </w:pPr>
      <w:r w:rsidRPr="003F7027">
        <w:rPr>
          <w:rFonts w:ascii="Arial" w:eastAsiaTheme="minorEastAsia" w:hAnsi="Arial" w:cs="Arial"/>
        </w:rPr>
        <w:t xml:space="preserve">(b) Buyer may terminate a Purchase Contract without liability to Seller if Seller (i) sells, or offers to sell, a substantial portion of its assets used for the production of Supplies for Buyer, or (ii) sells or exchanges, or offers </w:t>
      </w:r>
      <w:r w:rsidRPr="003F7027">
        <w:rPr>
          <w:rFonts w:ascii="Arial" w:eastAsiaTheme="minorEastAsia" w:hAnsi="Arial" w:cs="Arial"/>
        </w:rPr>
        <w:lastRenderedPageBreak/>
        <w:t>to sell or exchange an amount of its stock that would result in a change in the control of Seller.  Buyer shall give Seller written notice of the termination at least 30 days prior to the effective termination date.  Seller shall notify Buyer no more than ten days after entering into any negotiations for the sale or exchange of its stock or assets that could result in a change of control of Seller.  Upon Seller's request, Buyer will execute an appropriate non-disclosure agreement relating to information disclosed by Seller regarding the potential transaction.</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sidRPr="003F7027">
        <w:rPr>
          <w:rFonts w:ascii="Arial" w:eastAsiaTheme="minorEastAsia" w:hAnsi="Arial" w:cs="Arial"/>
          <w:lang w:val="zh-CN" w:eastAsia="zh-CN"/>
        </w:rPr>
        <w:t>若卖方采取以下行为，买方可终止采购合同且不对卖方承担责任：（</w:t>
      </w:r>
      <w:r w:rsidRPr="003F7027">
        <w:rPr>
          <w:rFonts w:ascii="Arial" w:eastAsiaTheme="minorEastAsia" w:hAnsi="Arial" w:cs="Arial"/>
          <w:lang w:val="zh-CN" w:eastAsia="zh-CN"/>
        </w:rPr>
        <w:t>i</w:t>
      </w:r>
      <w:r w:rsidRPr="003F7027">
        <w:rPr>
          <w:rFonts w:ascii="Arial" w:eastAsiaTheme="minorEastAsia" w:hAnsi="Arial" w:cs="Arial"/>
          <w:lang w:val="zh-CN" w:eastAsia="zh-CN"/>
        </w:rPr>
        <w:t>）卖方出售或提出出售用于生产并提供给买方的产品的绝大部分资产；或（</w:t>
      </w:r>
      <w:r w:rsidRPr="003F7027">
        <w:rPr>
          <w:rFonts w:ascii="Arial" w:eastAsiaTheme="minorEastAsia" w:hAnsi="Arial" w:cs="Arial"/>
          <w:lang w:val="zh-CN" w:eastAsia="zh-CN"/>
        </w:rPr>
        <w:t>ii</w:t>
      </w:r>
      <w:r w:rsidRPr="003F7027">
        <w:rPr>
          <w:rFonts w:ascii="Arial" w:eastAsiaTheme="minorEastAsia" w:hAnsi="Arial" w:cs="Arial"/>
          <w:lang w:val="zh-CN" w:eastAsia="zh-CN"/>
        </w:rPr>
        <w:t>）卖方出售、兑换，或提出出售、兑换其部分金额的股票，且此行为将导致卖方的控制权发生改变。买方应至少在终止生效日</w:t>
      </w:r>
      <w:r w:rsidRPr="003F7027">
        <w:rPr>
          <w:rFonts w:ascii="Arial" w:eastAsiaTheme="minorEastAsia" w:hAnsi="Arial" w:cs="Arial"/>
          <w:lang w:val="zh-CN" w:eastAsia="zh-CN"/>
        </w:rPr>
        <w:t>30</w:t>
      </w:r>
      <w:r w:rsidRPr="003F7027">
        <w:rPr>
          <w:rFonts w:ascii="Arial" w:eastAsiaTheme="minorEastAsia" w:hAnsi="Arial" w:cs="Arial"/>
          <w:lang w:val="zh-CN" w:eastAsia="zh-CN"/>
        </w:rPr>
        <w:t>天之前就该终止向卖方发出书面通知。卖方应至少在开始就出售、兑换其股票或资产（且该行为可能导致卖方控制权发生改变）进行谈判前十天，向买方发出通知。根据卖方的要求，买方将就卖方关于拟定交易披露的信息签署一份适当的保密协议。</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overflowPunct/>
        <w:jc w:val="both"/>
        <w:textAlignment w:val="auto"/>
        <w:rPr>
          <w:rFonts w:ascii="Arial" w:eastAsiaTheme="minorEastAsia" w:hAnsi="Arial" w:cs="Arial"/>
          <w:color w:val="000000"/>
        </w:rPr>
      </w:pPr>
      <w:r w:rsidRPr="003F7027">
        <w:rPr>
          <w:rFonts w:ascii="Arial" w:eastAsiaTheme="minorEastAsia" w:hAnsi="Arial" w:cs="Arial"/>
          <w:bCs/>
          <w:color w:val="000000"/>
        </w:rPr>
        <w:t>(c)</w:t>
      </w:r>
      <w:r w:rsidRPr="003F7027">
        <w:rPr>
          <w:rFonts w:ascii="Arial" w:eastAsiaTheme="minorEastAsia" w:hAnsi="Arial" w:cs="Arial"/>
          <w:b/>
          <w:bCs/>
          <w:color w:val="000000"/>
        </w:rPr>
        <w:t xml:space="preserve"> </w:t>
      </w:r>
      <w:r w:rsidRPr="003F7027">
        <w:rPr>
          <w:rFonts w:ascii="Arial" w:eastAsiaTheme="minorEastAsia" w:hAnsi="Arial" w:cs="Arial"/>
          <w:color w:val="000000"/>
        </w:rPr>
        <w:t xml:space="preserve">The Buyer may terminate a Purchase Contract, in whole or in part, upon written notice to the Seller, if the Seller: (i) becomes insolvent; (ii) files a voluntary petition in bankruptcy; (iii) has an involuntary petition in bankruptcy filed against it; (iv) has a receiver, administrator, custodian or trustee appointed over the Seller or its assets; or (v) executes an assignment for the benefit of its creditors. In each case, the Seller is liable for all actual costs incurred by the Buyer, including those for attorneys, experts, consultants and other professionals. </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sidRPr="003F7027">
        <w:rPr>
          <w:rFonts w:ascii="Arial" w:eastAsiaTheme="minorEastAsia" w:hAnsi="Arial" w:cs="Arial"/>
          <w:lang w:val="zh-CN" w:eastAsia="zh-CN"/>
        </w:rPr>
        <w:t>若卖方发生以下情况，买方可在书面通知卖方后，终止全部或部分采购合同：（</w:t>
      </w:r>
      <w:r w:rsidRPr="003F7027">
        <w:rPr>
          <w:rFonts w:ascii="Arial" w:eastAsiaTheme="minorEastAsia" w:hAnsi="Arial" w:cs="Arial"/>
          <w:lang w:val="zh-CN" w:eastAsia="zh-CN"/>
        </w:rPr>
        <w:t>i</w:t>
      </w:r>
      <w:r w:rsidRPr="003F7027">
        <w:rPr>
          <w:rFonts w:ascii="Arial" w:eastAsiaTheme="minorEastAsia" w:hAnsi="Arial" w:cs="Arial"/>
          <w:lang w:val="zh-CN" w:eastAsia="zh-CN"/>
        </w:rPr>
        <w:t>）失去偿债能力；（</w:t>
      </w:r>
      <w:r w:rsidRPr="003F7027">
        <w:rPr>
          <w:rFonts w:ascii="Arial" w:eastAsiaTheme="minorEastAsia" w:hAnsi="Arial" w:cs="Arial"/>
          <w:lang w:val="zh-CN" w:eastAsia="zh-CN"/>
        </w:rPr>
        <w:t>ii</w:t>
      </w:r>
      <w:r w:rsidRPr="003F7027">
        <w:rPr>
          <w:rFonts w:ascii="Arial" w:eastAsiaTheme="minorEastAsia" w:hAnsi="Arial" w:cs="Arial"/>
          <w:lang w:val="zh-CN" w:eastAsia="zh-CN"/>
        </w:rPr>
        <w:t>）提交自愿破产申请；（</w:t>
      </w:r>
      <w:r w:rsidRPr="003F7027">
        <w:rPr>
          <w:rFonts w:ascii="Arial" w:eastAsiaTheme="minorEastAsia" w:hAnsi="Arial" w:cs="Arial"/>
          <w:lang w:val="zh-CN" w:eastAsia="zh-CN"/>
        </w:rPr>
        <w:t>iii</w:t>
      </w:r>
      <w:r w:rsidRPr="003F7027">
        <w:rPr>
          <w:rFonts w:ascii="Arial" w:eastAsiaTheme="minorEastAsia" w:hAnsi="Arial" w:cs="Arial"/>
          <w:lang w:val="zh-CN" w:eastAsia="zh-CN"/>
        </w:rPr>
        <w:t>）其他方为其提交破产申请（非卖方自愿）；（</w:t>
      </w:r>
      <w:r w:rsidRPr="003F7027">
        <w:rPr>
          <w:rFonts w:ascii="Arial" w:eastAsiaTheme="minorEastAsia" w:hAnsi="Arial" w:cs="Arial"/>
          <w:lang w:val="zh-CN" w:eastAsia="zh-CN"/>
        </w:rPr>
        <w:t>iv</w:t>
      </w:r>
      <w:r w:rsidRPr="003F7027">
        <w:rPr>
          <w:rFonts w:ascii="Arial" w:eastAsiaTheme="minorEastAsia" w:hAnsi="Arial" w:cs="Arial"/>
          <w:lang w:val="zh-CN" w:eastAsia="zh-CN"/>
        </w:rPr>
        <w:t>）具有一名指派的卖方或其资产</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sidRPr="003F7027">
        <w:rPr>
          <w:rFonts w:ascii="Arial" w:eastAsiaTheme="minorEastAsia" w:hAnsi="Arial" w:cs="Arial"/>
          <w:lang w:val="zh-CN" w:eastAsia="zh-CN"/>
        </w:rPr>
        <w:t>的接收人、管理人、监管人或委托人；或（</w:t>
      </w:r>
      <w:r w:rsidRPr="003F7027">
        <w:rPr>
          <w:rFonts w:ascii="Arial" w:eastAsiaTheme="minorEastAsia" w:hAnsi="Arial" w:cs="Arial"/>
          <w:lang w:val="zh-CN" w:eastAsia="zh-CN"/>
        </w:rPr>
        <w:t>v</w:t>
      </w:r>
      <w:r w:rsidRPr="003F7027">
        <w:rPr>
          <w:rFonts w:ascii="Arial" w:eastAsiaTheme="minorEastAsia" w:hAnsi="Arial" w:cs="Arial"/>
          <w:lang w:val="zh-CN" w:eastAsia="zh-CN"/>
        </w:rPr>
        <w:t>）为债权人利益签署转让。无论出现何种情况，卖方应承担由买方产生的所有实际成本费用，包括律师费、专家费、顾问费或雇佣其他专业人员产生的费用。</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rPr>
      </w:pPr>
      <w:r w:rsidRPr="003F7027">
        <w:rPr>
          <w:rFonts w:ascii="Arial" w:eastAsiaTheme="minorEastAsia" w:hAnsi="Arial" w:cs="Arial"/>
        </w:rPr>
        <w:t>(d)  Upon receipt of the notice of termination, Seller, unless otherwise directed by Buyer, will (i) terminate promptly all work under a Purchase Contract; (ii) transfer title and deliver to Buyer the finished work, the work in process, and the parts and materials which Seller produced or acquired in accordance with a Purchase Contract and which Seller cannot use in producing goods for itself or for others; (iii) verify/settle all claims by subcontractors for actual costs that are rendered unrecoverable by such termination and provided the recovery of materials in Seller's possession is ensured; (iv) take actions reasonably necessary to protect property in Seller's possession in which Buyer has an interest until disposal instruction from Buyer has been received; and (v) upon Buyer's reasonable request, cooperate with Buyer in effecting resourcing production of the Supplies to a different supplier .</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sidRPr="003F7027">
        <w:rPr>
          <w:rFonts w:ascii="Arial" w:eastAsiaTheme="minorEastAsia" w:hAnsi="Arial" w:cs="Arial"/>
          <w:lang w:val="zh-CN" w:eastAsia="zh-CN"/>
        </w:rPr>
        <w:t>除买方另有指示外，卖方在收到终止通知时，将（</w:t>
      </w:r>
      <w:r w:rsidRPr="003F7027">
        <w:rPr>
          <w:rFonts w:ascii="Arial" w:eastAsiaTheme="minorEastAsia" w:hAnsi="Arial" w:cs="Arial"/>
          <w:lang w:val="zh-CN" w:eastAsia="zh-CN"/>
        </w:rPr>
        <w:t>i</w:t>
      </w:r>
      <w:r w:rsidRPr="003F7027">
        <w:rPr>
          <w:rFonts w:ascii="Arial" w:eastAsiaTheme="minorEastAsia" w:hAnsi="Arial" w:cs="Arial"/>
          <w:lang w:val="zh-CN" w:eastAsia="zh-CN"/>
        </w:rPr>
        <w:t>）立即终止采购合同项下所有工作；（</w:t>
      </w:r>
      <w:r w:rsidRPr="003F7027">
        <w:rPr>
          <w:rFonts w:ascii="Arial" w:eastAsiaTheme="minorEastAsia" w:hAnsi="Arial" w:cs="Arial"/>
          <w:lang w:val="zh-CN" w:eastAsia="zh-CN"/>
        </w:rPr>
        <w:t>ii</w:t>
      </w:r>
      <w:r w:rsidRPr="003F7027">
        <w:rPr>
          <w:rFonts w:ascii="Arial" w:eastAsiaTheme="minorEastAsia" w:hAnsi="Arial" w:cs="Arial"/>
          <w:lang w:val="zh-CN" w:eastAsia="zh-CN"/>
        </w:rPr>
        <w:t>）将制成品、在制品及卖方根据采购合同已生产或取得且无法用于为卖方自己生产产品或其他用途的部件及材料所有权交付买方；（</w:t>
      </w:r>
      <w:r w:rsidRPr="003F7027">
        <w:rPr>
          <w:rFonts w:ascii="Arial" w:eastAsiaTheme="minorEastAsia" w:hAnsi="Arial" w:cs="Arial"/>
          <w:lang w:val="zh-CN" w:eastAsia="zh-CN"/>
        </w:rPr>
        <w:t>iii</w:t>
      </w:r>
      <w:r w:rsidRPr="003F7027">
        <w:rPr>
          <w:rFonts w:ascii="Arial" w:eastAsiaTheme="minorEastAsia" w:hAnsi="Arial" w:cs="Arial"/>
          <w:lang w:val="zh-CN" w:eastAsia="zh-CN"/>
        </w:rPr>
        <w:t>）验证／清偿所有分包商为因终止而不可收回实际成本或因保证卖方所有的材料得以收回而进行的索赔；（</w:t>
      </w:r>
      <w:r w:rsidRPr="003F7027">
        <w:rPr>
          <w:rFonts w:ascii="Arial" w:eastAsiaTheme="minorEastAsia" w:hAnsi="Arial" w:cs="Arial"/>
          <w:lang w:val="zh-CN" w:eastAsia="zh-CN"/>
        </w:rPr>
        <w:t>iv</w:t>
      </w:r>
      <w:r w:rsidRPr="003F7027">
        <w:rPr>
          <w:rFonts w:ascii="Arial" w:eastAsiaTheme="minorEastAsia" w:hAnsi="Arial" w:cs="Arial"/>
          <w:lang w:val="zh-CN" w:eastAsia="zh-CN"/>
        </w:rPr>
        <w:t>）采取必要的合理措施以保障买方在其中有利益的卖方占有的财产直至接到买方的处理指示；以及（</w:t>
      </w:r>
      <w:r w:rsidRPr="003F7027">
        <w:rPr>
          <w:rFonts w:ascii="Arial" w:eastAsiaTheme="minorEastAsia" w:hAnsi="Arial" w:cs="Arial"/>
          <w:lang w:val="zh-CN" w:eastAsia="zh-CN"/>
        </w:rPr>
        <w:t>v</w:t>
      </w:r>
      <w:r w:rsidRPr="003F7027">
        <w:rPr>
          <w:rFonts w:ascii="Arial" w:eastAsiaTheme="minorEastAsia" w:hAnsi="Arial" w:cs="Arial"/>
          <w:lang w:val="zh-CN" w:eastAsia="zh-CN"/>
        </w:rPr>
        <w:t>）根据买方合理要求，与买方合作将产品生产转给另一家供应商。</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rPr>
      </w:pPr>
      <w:r w:rsidRPr="003F7027" w:rsidDel="002E6980">
        <w:rPr>
          <w:rFonts w:ascii="Arial" w:eastAsiaTheme="minorEastAsia" w:hAnsi="Arial" w:cs="Arial"/>
          <w:lang w:eastAsia="zh-CN"/>
        </w:rPr>
        <w:t xml:space="preserve"> </w:t>
      </w:r>
      <w:r w:rsidRPr="003F7027">
        <w:rPr>
          <w:rFonts w:ascii="Arial" w:eastAsiaTheme="minorEastAsia" w:hAnsi="Arial" w:cs="Arial"/>
        </w:rPr>
        <w:t xml:space="preserve">(e) Upon termination by Buyer under this Section, Buyer's obligation to Seller will be (i) the Purchase Contract price for all finished work and completed services which conform to the requirements of a Purchase Contract; (ii) Seller's actual cost of the work in process and parts and materials transferred to Buyer in accordance with subsection (d) (ii) hereof; (iii) Seller's actual costs of settling the claims by subcontractors of subsection (d) (iii) hereof; and (iv) Seller's actual cost of carrying out its obligations of subsection (d) (iv) hereof, but Buyer's obligations will not exceed those Buyer would have had to Seller in the absence of termination.  Unless </w:t>
      </w:r>
      <w:r w:rsidRPr="003F7027">
        <w:rPr>
          <w:rFonts w:ascii="Arial" w:eastAsiaTheme="minorEastAsia" w:hAnsi="Arial" w:cs="Arial"/>
        </w:rPr>
        <w:lastRenderedPageBreak/>
        <w:t>otherwise stated in a Purchase Contract, Buyer shall have no obligation for and shall not be required to make payments to Seller, directly or on account of claims by Seller's subcontractors, for loss of anticipated profit, unabsorbed overhead, interest on claims, product development and engineering costs, tooling, facilities and equipment rearrangement costs or rental, unamortized depreciation costs, and general and administrative burden charges from termination of a Purchase Contract.</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sidRPr="003F7027">
        <w:rPr>
          <w:rFonts w:ascii="Arial" w:eastAsiaTheme="minorEastAsia" w:hAnsi="Arial" w:cs="Arial"/>
          <w:lang w:val="zh-CN" w:eastAsia="zh-CN"/>
        </w:rPr>
        <w:t>买方根据本条终止采购合同时，买方对卖方负有以下支付义务：（</w:t>
      </w:r>
      <w:r w:rsidRPr="003F7027">
        <w:rPr>
          <w:rFonts w:ascii="Arial" w:eastAsiaTheme="minorEastAsia" w:hAnsi="Arial" w:cs="Arial"/>
          <w:lang w:val="zh-CN" w:eastAsia="zh-CN"/>
        </w:rPr>
        <w:t>i</w:t>
      </w:r>
      <w:r w:rsidRPr="003F7027">
        <w:rPr>
          <w:rFonts w:ascii="Arial" w:eastAsiaTheme="minorEastAsia" w:hAnsi="Arial" w:cs="Arial"/>
          <w:lang w:val="zh-CN" w:eastAsia="zh-CN"/>
        </w:rPr>
        <w:t>）卖方所有符合采购合同要求的制成品及已完成服务的采购合同价款；（</w:t>
      </w:r>
      <w:r w:rsidRPr="003F7027">
        <w:rPr>
          <w:rFonts w:ascii="Arial" w:eastAsiaTheme="minorEastAsia" w:hAnsi="Arial" w:cs="Arial"/>
          <w:lang w:val="zh-CN" w:eastAsia="zh-CN"/>
        </w:rPr>
        <w:t>ii</w:t>
      </w:r>
      <w:r w:rsidRPr="003F7027">
        <w:rPr>
          <w:rFonts w:ascii="Arial" w:eastAsiaTheme="minorEastAsia" w:hAnsi="Arial" w:cs="Arial"/>
          <w:lang w:val="zh-CN" w:eastAsia="zh-CN"/>
        </w:rPr>
        <w:t>）卖方根据第（</w:t>
      </w:r>
      <w:r w:rsidRPr="003F7027">
        <w:rPr>
          <w:rFonts w:ascii="Arial" w:eastAsiaTheme="minorEastAsia" w:hAnsi="Arial" w:cs="Arial"/>
          <w:lang w:val="zh-CN" w:eastAsia="zh-CN"/>
        </w:rPr>
        <w:t>d</w:t>
      </w:r>
      <w:r w:rsidRPr="003F7027">
        <w:rPr>
          <w:rFonts w:ascii="Arial" w:eastAsiaTheme="minorEastAsia" w:hAnsi="Arial" w:cs="Arial"/>
          <w:lang w:val="zh-CN" w:eastAsia="zh-CN"/>
        </w:rPr>
        <w:t>）（</w:t>
      </w:r>
      <w:r w:rsidRPr="003F7027">
        <w:rPr>
          <w:rFonts w:ascii="Arial" w:eastAsiaTheme="minorEastAsia" w:hAnsi="Arial" w:cs="Arial"/>
          <w:lang w:val="zh-CN" w:eastAsia="zh-CN"/>
        </w:rPr>
        <w:t>ii</w:t>
      </w:r>
      <w:r w:rsidRPr="003F7027">
        <w:rPr>
          <w:rFonts w:ascii="Arial" w:eastAsiaTheme="minorEastAsia" w:hAnsi="Arial" w:cs="Arial"/>
          <w:lang w:val="zh-CN" w:eastAsia="zh-CN"/>
        </w:rPr>
        <w:t>）款向买方转移的在制品、部件和材料的实际成本；（</w:t>
      </w:r>
      <w:r w:rsidRPr="003F7027">
        <w:rPr>
          <w:rFonts w:ascii="Arial" w:eastAsiaTheme="minorEastAsia" w:hAnsi="Arial" w:cs="Arial"/>
          <w:lang w:val="zh-CN" w:eastAsia="zh-CN"/>
        </w:rPr>
        <w:t>iii</w:t>
      </w:r>
      <w:r w:rsidRPr="003F7027">
        <w:rPr>
          <w:rFonts w:ascii="Arial" w:eastAsiaTheme="minorEastAsia" w:hAnsi="Arial" w:cs="Arial"/>
          <w:lang w:val="zh-CN" w:eastAsia="zh-CN"/>
        </w:rPr>
        <w:t>）卖方清偿本协议第（</w:t>
      </w:r>
      <w:r w:rsidRPr="003F7027">
        <w:rPr>
          <w:rFonts w:ascii="Arial" w:eastAsiaTheme="minorEastAsia" w:hAnsi="Arial" w:cs="Arial"/>
          <w:lang w:val="zh-CN" w:eastAsia="zh-CN"/>
        </w:rPr>
        <w:t>d</w:t>
      </w:r>
      <w:r w:rsidRPr="003F7027">
        <w:rPr>
          <w:rFonts w:ascii="Arial" w:eastAsiaTheme="minorEastAsia" w:hAnsi="Arial" w:cs="Arial"/>
          <w:lang w:val="zh-CN" w:eastAsia="zh-CN"/>
        </w:rPr>
        <w:t>）（</w:t>
      </w:r>
      <w:r w:rsidRPr="003F7027">
        <w:rPr>
          <w:rFonts w:ascii="Arial" w:eastAsiaTheme="minorEastAsia" w:hAnsi="Arial" w:cs="Arial"/>
          <w:lang w:val="zh-CN" w:eastAsia="zh-CN"/>
        </w:rPr>
        <w:t>iii</w:t>
      </w:r>
      <w:r w:rsidRPr="003F7027">
        <w:rPr>
          <w:rFonts w:ascii="Arial" w:eastAsiaTheme="minorEastAsia" w:hAnsi="Arial" w:cs="Arial"/>
          <w:lang w:val="zh-CN" w:eastAsia="zh-CN"/>
        </w:rPr>
        <w:t>）款中分包商索赔所花费的实际成本；以及（</w:t>
      </w:r>
      <w:r w:rsidRPr="003F7027">
        <w:rPr>
          <w:rFonts w:ascii="Arial" w:eastAsiaTheme="minorEastAsia" w:hAnsi="Arial" w:cs="Arial"/>
          <w:lang w:val="zh-CN" w:eastAsia="zh-CN"/>
        </w:rPr>
        <w:t>iv</w:t>
      </w:r>
      <w:r w:rsidRPr="003F7027">
        <w:rPr>
          <w:rFonts w:ascii="Arial" w:eastAsiaTheme="minorEastAsia" w:hAnsi="Arial" w:cs="Arial"/>
          <w:lang w:val="zh-CN" w:eastAsia="zh-CN"/>
        </w:rPr>
        <w:t>）卖方履行其在本协议（</w:t>
      </w:r>
      <w:r w:rsidRPr="003F7027">
        <w:rPr>
          <w:rFonts w:ascii="Arial" w:eastAsiaTheme="minorEastAsia" w:hAnsi="Arial" w:cs="Arial"/>
          <w:lang w:val="zh-CN" w:eastAsia="zh-CN"/>
        </w:rPr>
        <w:t>d</w:t>
      </w:r>
      <w:r w:rsidRPr="003F7027">
        <w:rPr>
          <w:rFonts w:ascii="Arial" w:eastAsiaTheme="minorEastAsia" w:hAnsi="Arial" w:cs="Arial"/>
          <w:lang w:val="zh-CN" w:eastAsia="zh-CN"/>
        </w:rPr>
        <w:t>）（</w:t>
      </w:r>
      <w:r w:rsidRPr="003F7027">
        <w:rPr>
          <w:rFonts w:ascii="Arial" w:eastAsiaTheme="minorEastAsia" w:hAnsi="Arial" w:cs="Arial"/>
          <w:lang w:val="zh-CN" w:eastAsia="zh-CN"/>
        </w:rPr>
        <w:t>iv</w:t>
      </w:r>
      <w:r w:rsidRPr="003F7027">
        <w:rPr>
          <w:rFonts w:ascii="Arial" w:eastAsiaTheme="minorEastAsia" w:hAnsi="Arial" w:cs="Arial"/>
          <w:lang w:val="zh-CN" w:eastAsia="zh-CN"/>
        </w:rPr>
        <w:t>）款所列义务的实际成本，但买方的支付义务不得超过未终止情况下买方对卖方承担的支付义务。除采购合同另有陈述外，买方没有义务（且不被要求）直接或由于卖方分包商的索赔而向卖方支付损失的预期利润、未分配费用、债权利息、产品开发及工程费用、模具、设施及设备重新安排费用或租金、未摊销折旧费以及由采供订单终止造成的一般或行政费用负担。</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u w:val="single"/>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rPr>
      </w:pPr>
      <w:r w:rsidRPr="003F7027">
        <w:rPr>
          <w:rFonts w:ascii="Arial" w:eastAsiaTheme="minorEastAsia" w:hAnsi="Arial" w:cs="Arial"/>
        </w:rPr>
        <w:t xml:space="preserve">(f) Seller will furnish to Buyer, within one month after the effective date of termination, Seller's termination claim, which will consist exclusively of the items of Buyer's obligation to Seller </w:t>
      </w:r>
      <w:r w:rsidR="00874767">
        <w:rPr>
          <w:rFonts w:ascii="Arial" w:eastAsiaTheme="minorEastAsia" w:hAnsi="Arial" w:cs="Arial"/>
        </w:rPr>
        <w:t>that are listed in subsection (</w:t>
      </w:r>
      <w:r w:rsidR="00874767">
        <w:rPr>
          <w:rFonts w:ascii="Arial" w:eastAsiaTheme="minorEastAsia" w:hAnsi="Arial" w:cs="Arial" w:hint="eastAsia"/>
          <w:lang w:eastAsia="zh-CN"/>
        </w:rPr>
        <w:t>e</w:t>
      </w:r>
      <w:r w:rsidRPr="003F7027">
        <w:rPr>
          <w:rFonts w:ascii="Arial" w:eastAsiaTheme="minorEastAsia" w:hAnsi="Arial" w:cs="Arial"/>
        </w:rPr>
        <w:t>) hereof.  Buyer may audit Seller's records, before or subsequent to payment, to verify amounts requested in Seller's termination claim.</w:t>
      </w:r>
    </w:p>
    <w:p w:rsidR="00150C63" w:rsidRPr="003F7027" w:rsidRDefault="00102DC0"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sidRPr="00102DC0">
        <w:rPr>
          <w:rFonts w:ascii="Arial" w:eastAsiaTheme="minorEastAsia" w:hAnsi="Arial" w:cs="Arial" w:hint="eastAsia"/>
          <w:lang w:val="zh-CN" w:eastAsia="zh-CN"/>
        </w:rPr>
        <w:t>卖方将在终止生效日期后一个月内向买方提供终止索赔，该索赔将仅由买方对卖方所负担的义务</w:t>
      </w:r>
      <w:r w:rsidRPr="00102DC0">
        <w:rPr>
          <w:rFonts w:ascii="Arial" w:eastAsiaTheme="minorEastAsia" w:hAnsi="Arial" w:cs="Arial" w:hint="eastAsia"/>
          <w:lang w:val="zh-CN" w:eastAsia="zh-CN"/>
        </w:rPr>
        <w:t>[</w:t>
      </w:r>
      <w:r w:rsidRPr="00102DC0">
        <w:rPr>
          <w:rFonts w:ascii="Arial" w:eastAsiaTheme="minorEastAsia" w:hAnsi="Arial" w:cs="Arial" w:hint="eastAsia"/>
          <w:lang w:val="zh-CN" w:eastAsia="zh-CN"/>
        </w:rPr>
        <w:t>已在本条第（</w:t>
      </w:r>
      <w:r w:rsidRPr="00102DC0">
        <w:rPr>
          <w:rFonts w:ascii="Arial" w:eastAsiaTheme="minorEastAsia" w:hAnsi="Arial" w:cs="Arial" w:hint="eastAsia"/>
          <w:lang w:val="zh-CN" w:eastAsia="zh-CN"/>
        </w:rPr>
        <w:t>e</w:t>
      </w:r>
      <w:r w:rsidRPr="00102DC0">
        <w:rPr>
          <w:rFonts w:ascii="Arial" w:eastAsiaTheme="minorEastAsia" w:hAnsi="Arial" w:cs="Arial" w:hint="eastAsia"/>
          <w:lang w:val="zh-CN" w:eastAsia="zh-CN"/>
        </w:rPr>
        <w:t>）款中列示</w:t>
      </w:r>
      <w:r w:rsidRPr="00102DC0">
        <w:rPr>
          <w:rFonts w:ascii="Arial" w:eastAsiaTheme="minorEastAsia" w:hAnsi="Arial" w:cs="Arial" w:hint="eastAsia"/>
          <w:lang w:val="zh-CN" w:eastAsia="zh-CN"/>
        </w:rPr>
        <w:t>]</w:t>
      </w:r>
      <w:r w:rsidRPr="00102DC0">
        <w:rPr>
          <w:rFonts w:ascii="Arial" w:eastAsiaTheme="minorEastAsia" w:hAnsi="Arial" w:cs="Arial" w:hint="eastAsia"/>
          <w:lang w:val="zh-CN" w:eastAsia="zh-CN"/>
        </w:rPr>
        <w:t>组成。买方可在付款前后对卖方记录进行审计，以验证卖方终止索赔中要求的金额。</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rPr>
      </w:pPr>
      <w:r w:rsidRPr="003F7027">
        <w:rPr>
          <w:rFonts w:ascii="Arial" w:eastAsiaTheme="minorEastAsia" w:hAnsi="Arial" w:cs="Arial"/>
        </w:rPr>
        <w:t>(g) Buyer will have no obligation to Seller under (a), (d), (e), or (f) above if Buyer terminates its purchase obligations of a Purchase Contract because of a default by Seller.</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sidRPr="003F7027">
        <w:rPr>
          <w:rFonts w:ascii="Arial" w:eastAsiaTheme="minorEastAsia" w:hAnsi="Arial" w:cs="Arial"/>
          <w:lang w:val="zh-CN" w:eastAsia="zh-CN"/>
        </w:rPr>
        <w:t>若买方因卖方违约而终止其采购合同中的购买义务，买方不承担上述第（</w:t>
      </w:r>
      <w:r w:rsidRPr="003F7027">
        <w:rPr>
          <w:rFonts w:ascii="Arial" w:eastAsiaTheme="minorEastAsia" w:hAnsi="Arial" w:cs="Arial"/>
          <w:lang w:val="zh-CN" w:eastAsia="zh-CN"/>
        </w:rPr>
        <w:t>a</w:t>
      </w:r>
      <w:r w:rsidRPr="003F7027">
        <w:rPr>
          <w:rFonts w:ascii="Arial" w:eastAsiaTheme="minorEastAsia" w:hAnsi="Arial" w:cs="Arial"/>
          <w:lang w:val="zh-CN" w:eastAsia="zh-CN"/>
        </w:rPr>
        <w:t>）、（</w:t>
      </w:r>
      <w:r w:rsidRPr="003F7027">
        <w:rPr>
          <w:rFonts w:ascii="Arial" w:eastAsiaTheme="minorEastAsia" w:hAnsi="Arial" w:cs="Arial"/>
          <w:lang w:val="zh-CN" w:eastAsia="zh-CN"/>
        </w:rPr>
        <w:t>d</w:t>
      </w:r>
      <w:r w:rsidRPr="003F7027">
        <w:rPr>
          <w:rFonts w:ascii="Arial" w:eastAsiaTheme="minorEastAsia" w:hAnsi="Arial" w:cs="Arial"/>
          <w:lang w:val="zh-CN" w:eastAsia="zh-CN"/>
        </w:rPr>
        <w:t>）、（</w:t>
      </w:r>
      <w:r w:rsidRPr="003F7027">
        <w:rPr>
          <w:rFonts w:ascii="Arial" w:eastAsiaTheme="minorEastAsia" w:hAnsi="Arial" w:cs="Arial"/>
          <w:lang w:val="zh-CN" w:eastAsia="zh-CN"/>
        </w:rPr>
        <w:t>e</w:t>
      </w:r>
      <w:r w:rsidRPr="003F7027">
        <w:rPr>
          <w:rFonts w:ascii="Arial" w:eastAsiaTheme="minorEastAsia" w:hAnsi="Arial" w:cs="Arial"/>
          <w:lang w:val="zh-CN" w:eastAsia="zh-CN"/>
        </w:rPr>
        <w:t>），或（</w:t>
      </w:r>
      <w:r w:rsidRPr="003F7027">
        <w:rPr>
          <w:rFonts w:ascii="Arial" w:eastAsiaTheme="minorEastAsia" w:hAnsi="Arial" w:cs="Arial"/>
          <w:lang w:val="zh-CN" w:eastAsia="zh-CN"/>
        </w:rPr>
        <w:t>f</w:t>
      </w:r>
      <w:r w:rsidRPr="003F7027">
        <w:rPr>
          <w:rFonts w:ascii="Arial" w:eastAsiaTheme="minorEastAsia" w:hAnsi="Arial" w:cs="Arial"/>
          <w:lang w:val="zh-CN" w:eastAsia="zh-CN"/>
        </w:rPr>
        <w:t>）款中规定的买方对卖方所负义务。</w:t>
      </w:r>
      <w:permStart w:id="1249186538" w:edGrp="everyone"/>
      <w:permEnd w:id="1249186538"/>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812B90" w:rsidRPr="00812B90" w:rsidRDefault="00150C63" w:rsidP="00812B90">
      <w:pPr>
        <w:pStyle w:val="a7"/>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0"/>
        <w:textAlignment w:val="auto"/>
        <w:rPr>
          <w:rFonts w:ascii="Arial" w:eastAsiaTheme="minorEastAsia" w:hAnsi="Arial" w:cs="Arial"/>
          <w:b/>
          <w:u w:val="single"/>
          <w:lang w:eastAsia="zh-CN"/>
        </w:rPr>
      </w:pPr>
      <w:r w:rsidRPr="00812B90">
        <w:rPr>
          <w:rFonts w:ascii="Arial" w:eastAsiaTheme="minorEastAsia" w:hAnsi="Arial" w:cs="Arial"/>
          <w:b/>
          <w:u w:val="single"/>
        </w:rPr>
        <w:t>COMPLIANCE WITH LAW</w:t>
      </w:r>
    </w:p>
    <w:p w:rsidR="00150C63" w:rsidRPr="00812B90" w:rsidRDefault="00150C63" w:rsidP="00812B90">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lang w:eastAsia="zh-CN"/>
        </w:rPr>
      </w:pPr>
      <w:r w:rsidRPr="00812B90">
        <w:rPr>
          <w:rFonts w:ascii="Arial" w:eastAsiaTheme="minorEastAsia" w:hAnsi="Arial" w:cs="Arial"/>
          <w:b/>
          <w:u w:val="single"/>
          <w:lang w:eastAsia="zh-CN"/>
        </w:rPr>
        <w:t xml:space="preserve"> </w:t>
      </w:r>
      <w:r w:rsidRPr="00812B90">
        <w:rPr>
          <w:rFonts w:ascii="Arial" w:eastAsiaTheme="minorEastAsia" w:hAnsi="Arial" w:cs="Arial"/>
          <w:b/>
          <w:u w:val="single"/>
          <w:lang w:val="zh-CN" w:eastAsia="zh-CN"/>
        </w:rPr>
        <w:t>遵守法律</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rPr>
      </w:pPr>
      <w:r w:rsidRPr="003F7027">
        <w:rPr>
          <w:rFonts w:ascii="Arial" w:eastAsiaTheme="minorEastAsia" w:hAnsi="Arial" w:cs="Arial"/>
        </w:rPr>
        <w:t>(a) Seller and Supplies shall comply with applicable laws, rules, regulations, orders, conventions, ordinances or standards of the country of destination or which relate to the manufacture, labeling, transportation, importation, licensing, approval or certification of the Supplies, including those relating to environmental matters, wages, hours, and conditions of employment, subcontractor selection, discrimination, occupational health/safety, and motor vehicle safety.  At Buyer's request, Seller shall certify in writing its compliance with any or all of the foregoing.  Buyer requires strict compliance with this provision and has the right to immediately terminate a Purchase Contract if there is a breach hereof.</w:t>
      </w:r>
    </w:p>
    <w:p w:rsidR="00150C63" w:rsidRPr="003F7027" w:rsidRDefault="008F2019"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Pr>
          <w:rFonts w:ascii="Arial" w:eastAsiaTheme="minorEastAsia" w:hAnsi="Arial" w:cs="Arial" w:hint="eastAsia"/>
          <w:lang w:eastAsia="zh-CN"/>
        </w:rPr>
        <w:t>（</w:t>
      </w:r>
      <w:r>
        <w:rPr>
          <w:rFonts w:ascii="Arial" w:eastAsiaTheme="minorEastAsia" w:hAnsi="Arial" w:cs="Arial" w:hint="eastAsia"/>
          <w:lang w:eastAsia="zh-CN"/>
        </w:rPr>
        <w:t>a</w:t>
      </w:r>
      <w:r>
        <w:rPr>
          <w:rFonts w:ascii="Arial" w:eastAsiaTheme="minorEastAsia" w:hAnsi="Arial" w:cs="Arial" w:hint="eastAsia"/>
          <w:lang w:eastAsia="zh-CN"/>
        </w:rPr>
        <w:t>）</w:t>
      </w:r>
      <w:r w:rsidR="00150C63" w:rsidRPr="003F7027">
        <w:rPr>
          <w:rFonts w:ascii="Arial" w:eastAsiaTheme="minorEastAsia" w:hAnsi="Arial" w:cs="Arial"/>
          <w:lang w:val="zh-CN" w:eastAsia="zh-CN"/>
        </w:rPr>
        <w:t>卖方及物料应遵守目的国家（或与物料制造、标签、运输、进口、获取许可、批准或证书相关的国家）的适用法律、条例、法规、法则、管理、法令或标准，包括与环境问题、工资、工时、雇用条件、承包商选择、歧视、职业健康／安全以及机动车辆安全相关的上述法规。根据买方要求，卖方应以书面形式证明其遵守上述部分或全部法规。买方要求卖方严格遵守本条规定，若有违反，则有权立即终止采购合同。</w:t>
      </w:r>
    </w:p>
    <w:p w:rsidR="00150C63"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lang w:eastAsia="zh-CN"/>
        </w:rPr>
        <w:t>(b)</w:t>
      </w:r>
      <w:r w:rsidRPr="00994AC7">
        <w:rPr>
          <w:rFonts w:ascii="Arial" w:eastAsiaTheme="minorEastAsia" w:hAnsi="Arial" w:cs="Arial"/>
          <w:lang w:eastAsia="zh-CN"/>
        </w:rPr>
        <w:tab/>
      </w:r>
      <w:r w:rsidRPr="00994AC7">
        <w:rPr>
          <w:rFonts w:ascii="Arial" w:eastAsiaTheme="minorEastAsia" w:hAnsi="Arial" w:cs="Arial"/>
          <w:b/>
          <w:lang w:eastAsia="zh-CN"/>
        </w:rPr>
        <w:t>ANTI-BRIBERY AND ANTI-CORRUPTION COMPLIANCE</w:t>
      </w:r>
      <w:r w:rsidRPr="00994AC7">
        <w:rPr>
          <w:rFonts w:ascii="Arial" w:eastAsiaTheme="minorEastAsia" w:hAnsi="Arial" w:cs="Arial"/>
          <w:lang w:eastAsia="zh-CN"/>
        </w:rPr>
        <w:t xml:space="preserve"> </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b/>
          <w:lang w:eastAsia="zh-CN"/>
        </w:rPr>
      </w:pPr>
      <w:r w:rsidRPr="00994AC7">
        <w:rPr>
          <w:rFonts w:ascii="Arial" w:eastAsiaTheme="minorEastAsia" w:hAnsi="Arial" w:cs="Arial"/>
          <w:b/>
          <w:lang w:eastAsia="zh-CN"/>
        </w:rPr>
        <w:tab/>
      </w:r>
      <w:r w:rsidRPr="00994AC7">
        <w:rPr>
          <w:rFonts w:ascii="Arial" w:eastAsiaTheme="minorEastAsia" w:hAnsi="Arial" w:cs="Arial" w:hint="eastAsia"/>
          <w:b/>
          <w:lang w:eastAsia="zh-CN"/>
        </w:rPr>
        <w:t>反贿赂反腐败合规</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b/>
          <w:lang w:eastAsia="zh-CN"/>
        </w:rPr>
      </w:pP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b/>
          <w:lang w:eastAsia="zh-CN"/>
        </w:rPr>
        <w:t xml:space="preserve">APPLICABLE LAWS AND GENERAL REQUIREMENTS: </w:t>
      </w:r>
      <w:r w:rsidRPr="00994AC7">
        <w:rPr>
          <w:rFonts w:ascii="Arial" w:eastAsiaTheme="minorEastAsia" w:hAnsi="Arial" w:cs="Arial"/>
          <w:lang w:eastAsia="zh-CN"/>
        </w:rPr>
        <w:t>Seller is aware that Chery Jaguar Land Rover Automotive Co., Ltd (“</w:t>
      </w:r>
      <w:r w:rsidRPr="00994AC7">
        <w:rPr>
          <w:rFonts w:ascii="Arial" w:eastAsiaTheme="minorEastAsia" w:hAnsi="Arial" w:cs="Arial"/>
          <w:b/>
          <w:lang w:eastAsia="zh-CN"/>
        </w:rPr>
        <w:t>CJLR</w:t>
      </w:r>
      <w:r w:rsidRPr="00994AC7">
        <w:rPr>
          <w:rFonts w:ascii="Arial" w:eastAsiaTheme="minorEastAsia" w:hAnsi="Arial" w:cs="Arial"/>
          <w:lang w:eastAsia="zh-CN"/>
        </w:rPr>
        <w:t>”) is a joint venture of two automotive manufactures based in the United Kingdom and the People’s Republic of China (“</w:t>
      </w:r>
      <w:r w:rsidRPr="00994AC7">
        <w:rPr>
          <w:rFonts w:ascii="Arial" w:eastAsiaTheme="minorEastAsia" w:hAnsi="Arial" w:cs="Arial"/>
          <w:b/>
          <w:lang w:eastAsia="zh-CN"/>
        </w:rPr>
        <w:t>PRC</w:t>
      </w:r>
      <w:r w:rsidRPr="00994AC7">
        <w:rPr>
          <w:rFonts w:ascii="Arial" w:eastAsiaTheme="minorEastAsia" w:hAnsi="Arial" w:cs="Arial"/>
          <w:lang w:eastAsia="zh-CN"/>
        </w:rPr>
        <w:t xml:space="preserve">”). Therefore, Seller’s performance and its service providers and vendors must respect and be in full compliance with all applicable anti-bribery and anti-corruption laws and regulations (including their amendments, implementing rules and interpretations, </w:t>
      </w:r>
      <w:r w:rsidRPr="00994AC7">
        <w:rPr>
          <w:rFonts w:ascii="Arial" w:eastAsiaTheme="minorEastAsia" w:hAnsi="Arial" w:cs="Arial"/>
          <w:i/>
          <w:lang w:eastAsia="zh-CN"/>
        </w:rPr>
        <w:t>etc</w:t>
      </w:r>
      <w:r w:rsidRPr="00994AC7">
        <w:rPr>
          <w:rFonts w:ascii="Arial" w:eastAsiaTheme="minorEastAsia" w:hAnsi="Arial" w:cs="Arial"/>
          <w:lang w:eastAsia="zh-CN"/>
        </w:rPr>
        <w:t>.) in the jurisdictions of the United Kingdom and PRC, and with those</w:t>
      </w:r>
      <w:r w:rsidRPr="00994AC7">
        <w:t xml:space="preserve"> </w:t>
      </w:r>
      <w:r w:rsidRPr="00994AC7">
        <w:rPr>
          <w:rFonts w:ascii="Arial" w:eastAsiaTheme="minorEastAsia" w:hAnsi="Arial" w:cs="Arial"/>
          <w:lang w:eastAsia="zh-CN"/>
        </w:rPr>
        <w:t>anti-bribery and anti-corruption laws and regulations commonly apply internationally (“</w:t>
      </w:r>
      <w:r w:rsidRPr="00994AC7">
        <w:rPr>
          <w:rFonts w:ascii="Arial" w:eastAsiaTheme="minorEastAsia" w:hAnsi="Arial" w:cs="Arial"/>
          <w:b/>
          <w:lang w:eastAsia="zh-CN"/>
        </w:rPr>
        <w:t>Legislation</w:t>
      </w:r>
      <w:r w:rsidRPr="00994AC7">
        <w:rPr>
          <w:rFonts w:ascii="Arial" w:eastAsiaTheme="minorEastAsia" w:hAnsi="Arial" w:cs="Arial"/>
          <w:lang w:eastAsia="zh-CN"/>
        </w:rPr>
        <w:t>”), including but not limited to (i) the PRC Anti-Unfair Competition Law; (ii) the PRC Criminal Law; (iii) the UK Bribery Act; (iv) the US Foreign Corrupt Practices Act (“</w:t>
      </w:r>
      <w:r w:rsidRPr="00994AC7">
        <w:rPr>
          <w:rFonts w:ascii="Arial" w:eastAsiaTheme="minorEastAsia" w:hAnsi="Arial" w:cs="Arial"/>
          <w:b/>
          <w:lang w:eastAsia="zh-CN"/>
        </w:rPr>
        <w:t>FCPA</w:t>
      </w:r>
      <w:r w:rsidRPr="00994AC7">
        <w:rPr>
          <w:rFonts w:ascii="Arial" w:eastAsiaTheme="minorEastAsia" w:hAnsi="Arial" w:cs="Arial"/>
          <w:lang w:eastAsia="zh-CN"/>
        </w:rPr>
        <w:t xml:space="preserve">”); and (v) relevant multilateral conventions, such as the OECD Convention on Combating Bribery of Foreign Public Officials in International Business Transactions and the UN Convention Against Corruption, </w:t>
      </w:r>
      <w:r w:rsidRPr="00994AC7">
        <w:rPr>
          <w:rFonts w:ascii="Arial" w:eastAsiaTheme="minorEastAsia" w:hAnsi="Arial" w:cs="Arial"/>
          <w:i/>
          <w:lang w:eastAsia="zh-CN"/>
        </w:rPr>
        <w:t>etc</w:t>
      </w:r>
      <w:r w:rsidRPr="00994AC7">
        <w:rPr>
          <w:rFonts w:ascii="Arial" w:eastAsiaTheme="minorEastAsia" w:hAnsi="Arial" w:cs="Arial"/>
          <w:lang w:eastAsia="zh-CN"/>
        </w:rPr>
        <w:t>. Seller further acknowledges and is aware of CJLR’s Anti-Bribery and Anti-Corruption Policy (“</w:t>
      </w:r>
      <w:r w:rsidRPr="00994AC7">
        <w:rPr>
          <w:rFonts w:ascii="Arial" w:eastAsiaTheme="minorEastAsia" w:hAnsi="Arial" w:cs="Arial"/>
          <w:b/>
          <w:lang w:eastAsia="zh-CN"/>
        </w:rPr>
        <w:t>Policy</w:t>
      </w:r>
      <w:r w:rsidRPr="00994AC7">
        <w:rPr>
          <w:rFonts w:ascii="Arial" w:eastAsiaTheme="minorEastAsia" w:hAnsi="Arial" w:cs="Arial"/>
          <w:lang w:eastAsia="zh-CN"/>
        </w:rPr>
        <w:t xml:space="preserve">”). </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lang w:eastAsia="zh-CN"/>
        </w:rPr>
        <w:t xml:space="preserve">Accordingly, Seller agrees that in connection with its activities under the Purchase Contracts, neither the Seller, nor any agent, affiliate, employee or other person acting on its behalf has or will: </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lang w:eastAsia="zh-CN"/>
        </w:rPr>
        <w:t>(i) conduct corruptive act in any form in violation of the Legislation (including but not limited to offer, give, request or accept bribe or improper interest,</w:t>
      </w:r>
      <w:r w:rsidRPr="00994AC7">
        <w:rPr>
          <w:rFonts w:ascii="Arial" w:eastAsiaTheme="minorEastAsia" w:hAnsi="Arial" w:cs="Arial"/>
          <w:i/>
          <w:lang w:eastAsia="zh-CN"/>
        </w:rPr>
        <w:t xml:space="preserve"> etc</w:t>
      </w:r>
      <w:r w:rsidRPr="00994AC7">
        <w:rPr>
          <w:rFonts w:ascii="Arial" w:eastAsiaTheme="minorEastAsia" w:hAnsi="Arial" w:cs="Arial"/>
          <w:lang w:eastAsia="zh-CN"/>
        </w:rPr>
        <w:t>.); or</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b/>
          <w:lang w:eastAsia="zh-CN"/>
        </w:rPr>
      </w:pPr>
      <w:r w:rsidRPr="00994AC7">
        <w:rPr>
          <w:rFonts w:ascii="Arial" w:eastAsiaTheme="minorEastAsia" w:hAnsi="Arial" w:cs="Arial"/>
          <w:lang w:eastAsia="zh-CN"/>
        </w:rPr>
        <w:t xml:space="preserve">(ii) particularly, offer, promise or give anything of value, or make any bribe, rebate, payoff, influence payment, kickback or any other similar unlawful payment, or authorize the payment or delivery of anything of value to any Government Official or political party in order to obtain or retain business or opportunity, gain or retain any unfair advantage, influence any act, omission, or decision of a Government Official, or induce any Government Official to perform or refrain from performing any act in breach of his/her legal duties. </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hint="eastAsia"/>
          <w:b/>
          <w:lang w:eastAsia="zh-CN"/>
        </w:rPr>
        <w:t>适用法律及基本要求：</w:t>
      </w:r>
      <w:r w:rsidRPr="00994AC7">
        <w:rPr>
          <w:rFonts w:ascii="Arial" w:eastAsiaTheme="minorEastAsia" w:hAnsi="Arial" w:cs="Arial" w:hint="eastAsia"/>
          <w:lang w:eastAsia="zh-CN"/>
        </w:rPr>
        <w:t>卖方知晓，奇瑞捷豹路虎汽车有限公司（“</w:t>
      </w:r>
      <w:r w:rsidRPr="00994AC7">
        <w:rPr>
          <w:rFonts w:ascii="Arial" w:eastAsiaTheme="minorEastAsia" w:hAnsi="Arial" w:cs="Arial"/>
          <w:b/>
          <w:lang w:eastAsia="zh-CN"/>
        </w:rPr>
        <w:t>CJLR</w:t>
      </w:r>
      <w:r w:rsidRPr="00994AC7">
        <w:rPr>
          <w:rFonts w:ascii="Arial" w:eastAsiaTheme="minorEastAsia" w:hAnsi="Arial" w:cs="Arial" w:hint="eastAsia"/>
          <w:lang w:eastAsia="zh-CN"/>
        </w:rPr>
        <w:t>”）是一家由英国和中华人民共和国（“</w:t>
      </w:r>
      <w:r w:rsidRPr="00994AC7">
        <w:rPr>
          <w:rFonts w:ascii="Arial" w:eastAsiaTheme="minorEastAsia" w:hAnsi="Arial" w:cs="Arial" w:hint="eastAsia"/>
          <w:b/>
          <w:lang w:eastAsia="zh-CN"/>
        </w:rPr>
        <w:t>中国</w:t>
      </w:r>
      <w:r w:rsidRPr="00994AC7">
        <w:rPr>
          <w:rFonts w:ascii="Arial" w:eastAsiaTheme="minorEastAsia" w:hAnsi="Arial" w:cs="Arial" w:hint="eastAsia"/>
          <w:lang w:eastAsia="zh-CN"/>
        </w:rPr>
        <w:t>”）汽车生产商成立的合资公司。因此，卖方的行为以及卖方的服务提供方和供应商必须尊重并完全遵守所有在英国和中国法域适用的，以及国际上常被适用的反贿赂和反腐败法律法规（包括其修正、实施规则以及解释等）（“</w:t>
      </w:r>
      <w:r w:rsidRPr="00994AC7">
        <w:rPr>
          <w:rFonts w:ascii="Arial" w:eastAsiaTheme="minorEastAsia" w:hAnsi="Arial" w:cs="Arial" w:hint="eastAsia"/>
          <w:b/>
          <w:lang w:eastAsia="zh-CN"/>
        </w:rPr>
        <w:t>法律规制</w:t>
      </w:r>
      <w:r w:rsidRPr="00994AC7">
        <w:rPr>
          <w:rFonts w:ascii="Arial" w:eastAsiaTheme="minorEastAsia" w:hAnsi="Arial" w:cs="Arial" w:hint="eastAsia"/>
          <w:lang w:eastAsia="zh-CN"/>
        </w:rPr>
        <w:t>”），包括但不限于：</w:t>
      </w:r>
      <w:r w:rsidRPr="00994AC7">
        <w:rPr>
          <w:rFonts w:ascii="Arial" w:eastAsiaTheme="minorEastAsia" w:hAnsi="Arial" w:cs="Arial"/>
          <w:lang w:eastAsia="zh-CN"/>
        </w:rPr>
        <w:t xml:space="preserve">(i) </w:t>
      </w:r>
      <w:r w:rsidRPr="00994AC7">
        <w:rPr>
          <w:rFonts w:ascii="Arial" w:eastAsiaTheme="minorEastAsia" w:hAnsi="Arial" w:cs="Arial" w:hint="eastAsia"/>
          <w:lang w:eastAsia="zh-CN"/>
        </w:rPr>
        <w:t>中国《反不正当竞争法》；</w:t>
      </w:r>
      <w:r w:rsidRPr="00994AC7">
        <w:rPr>
          <w:rFonts w:ascii="Arial" w:eastAsiaTheme="minorEastAsia" w:hAnsi="Arial" w:cs="Arial"/>
          <w:lang w:eastAsia="zh-CN"/>
        </w:rPr>
        <w:t xml:space="preserve">(ii) </w:t>
      </w:r>
      <w:r w:rsidRPr="00994AC7">
        <w:rPr>
          <w:rFonts w:ascii="Arial" w:eastAsiaTheme="minorEastAsia" w:hAnsi="Arial" w:cs="Arial" w:hint="eastAsia"/>
          <w:lang w:eastAsia="zh-CN"/>
        </w:rPr>
        <w:t>中国《刑法》；</w:t>
      </w:r>
      <w:r w:rsidRPr="00994AC7">
        <w:rPr>
          <w:rFonts w:ascii="Arial" w:eastAsiaTheme="minorEastAsia" w:hAnsi="Arial" w:cs="Arial"/>
          <w:lang w:eastAsia="zh-CN"/>
        </w:rPr>
        <w:t xml:space="preserve">(iii) </w:t>
      </w:r>
      <w:r w:rsidRPr="00994AC7">
        <w:rPr>
          <w:rFonts w:ascii="Arial" w:eastAsiaTheme="minorEastAsia" w:hAnsi="Arial" w:cs="Arial" w:hint="eastAsia"/>
          <w:lang w:eastAsia="zh-CN"/>
        </w:rPr>
        <w:t>英国《反贿赂法案》；</w:t>
      </w:r>
      <w:r w:rsidRPr="00994AC7">
        <w:rPr>
          <w:rFonts w:ascii="Arial" w:eastAsiaTheme="minorEastAsia" w:hAnsi="Arial" w:cs="Arial"/>
          <w:lang w:eastAsia="zh-CN"/>
        </w:rPr>
        <w:t xml:space="preserve">(iv) </w:t>
      </w:r>
      <w:r w:rsidRPr="00994AC7">
        <w:rPr>
          <w:rFonts w:ascii="Arial" w:eastAsiaTheme="minorEastAsia" w:hAnsi="Arial" w:cs="Arial" w:hint="eastAsia"/>
          <w:lang w:eastAsia="zh-CN"/>
        </w:rPr>
        <w:t>美国《反海外腐败法》（“</w:t>
      </w:r>
      <w:r w:rsidRPr="00994AC7">
        <w:rPr>
          <w:rFonts w:ascii="Arial" w:eastAsiaTheme="minorEastAsia" w:hAnsi="Arial" w:cs="Arial"/>
          <w:b/>
          <w:lang w:eastAsia="zh-CN"/>
        </w:rPr>
        <w:t>FCPA</w:t>
      </w:r>
      <w:r w:rsidRPr="00994AC7">
        <w:rPr>
          <w:rFonts w:ascii="Arial" w:eastAsiaTheme="minorEastAsia" w:hAnsi="Arial" w:cs="Arial" w:hint="eastAsia"/>
          <w:lang w:eastAsia="zh-CN"/>
        </w:rPr>
        <w:t>”），以及</w:t>
      </w:r>
      <w:r w:rsidRPr="00994AC7">
        <w:rPr>
          <w:rFonts w:ascii="Arial" w:eastAsiaTheme="minorEastAsia" w:hAnsi="Arial" w:cs="Arial"/>
          <w:lang w:eastAsia="zh-CN"/>
        </w:rPr>
        <w:t xml:space="preserve">(v) </w:t>
      </w:r>
      <w:r w:rsidRPr="00994AC7">
        <w:rPr>
          <w:rFonts w:ascii="Arial" w:eastAsiaTheme="minorEastAsia" w:hAnsi="Arial" w:cs="Arial" w:hint="eastAsia"/>
          <w:lang w:eastAsia="zh-CN"/>
        </w:rPr>
        <w:t>相关国际条约，例如《经济合作与发展组织禁止在国际商业交易中贿赂外国公职人员公约》和《联合国反腐败公约》等。卖方同时确认并知晓</w:t>
      </w:r>
      <w:r w:rsidRPr="00994AC7">
        <w:rPr>
          <w:rFonts w:ascii="Arial" w:eastAsiaTheme="minorEastAsia" w:hAnsi="Arial" w:cs="Arial"/>
          <w:lang w:eastAsia="zh-CN"/>
        </w:rPr>
        <w:t>CJLR</w:t>
      </w:r>
      <w:r w:rsidRPr="00994AC7">
        <w:rPr>
          <w:rFonts w:ascii="Arial" w:eastAsiaTheme="minorEastAsia" w:hAnsi="Arial" w:cs="Arial" w:hint="eastAsia"/>
          <w:lang w:eastAsia="zh-CN"/>
        </w:rPr>
        <w:t>的反腐败政策（“</w:t>
      </w:r>
      <w:r w:rsidRPr="00994AC7">
        <w:rPr>
          <w:rFonts w:ascii="Arial" w:eastAsiaTheme="minorEastAsia" w:hAnsi="Arial" w:cs="Arial" w:hint="eastAsia"/>
          <w:b/>
          <w:lang w:eastAsia="zh-CN"/>
        </w:rPr>
        <w:t>政策</w:t>
      </w:r>
      <w:r w:rsidRPr="00994AC7">
        <w:rPr>
          <w:rFonts w:ascii="Arial" w:eastAsiaTheme="minorEastAsia" w:hAnsi="Arial" w:cs="Arial" w:hint="eastAsia"/>
          <w:lang w:eastAsia="zh-CN"/>
        </w:rPr>
        <w:t>”）。</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hint="eastAsia"/>
          <w:lang w:eastAsia="zh-CN"/>
        </w:rPr>
        <w:t>因此，卖方同意，对于其在采购合同项下的行为，卖方及其任何代理、关联公司、员工或者其他代表卖方行事的任何人士均不曾，并且不会</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lang w:eastAsia="zh-CN"/>
        </w:rPr>
        <w:t xml:space="preserve">(i) </w:t>
      </w:r>
      <w:r w:rsidRPr="00994AC7">
        <w:rPr>
          <w:rFonts w:ascii="Arial" w:eastAsiaTheme="minorEastAsia" w:hAnsi="Arial" w:cs="Arial" w:hint="eastAsia"/>
          <w:lang w:eastAsia="zh-CN"/>
        </w:rPr>
        <w:t>实施违反法律规制的任何形式的腐败行为（包括但不限于提供、给予、索取或收受贿赂或不正当利益等行为）；</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lang w:eastAsia="zh-CN"/>
        </w:rPr>
        <w:t xml:space="preserve">(ii) </w:t>
      </w:r>
      <w:r w:rsidRPr="00994AC7">
        <w:rPr>
          <w:rFonts w:ascii="Arial" w:eastAsiaTheme="minorEastAsia" w:hAnsi="Arial" w:cs="Arial" w:hint="eastAsia"/>
          <w:lang w:eastAsia="zh-CN"/>
        </w:rPr>
        <w:t>特别是不会为了获得或保留业务或机会，获取或保留任何不公平竞争优势，影响政府官员的任何作为、不作为或决定，或是引诱政府官员违反其法律职责履行或不履行任何行为，而提供、承诺提供或是给予任何政府官员或政党任何有价财物，也不会给予任何政府官员或政党任何贿赂、返利、报酬、收买金、回扣或任何其他类似不法款项，并且也不会授权支付或送交任何政府官员或政党任何有价财物。</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b/>
          <w:caps/>
          <w:lang w:eastAsia="zh-CN"/>
        </w:rPr>
        <w:t>Knowledge and compliance</w:t>
      </w:r>
      <w:r w:rsidRPr="00994AC7">
        <w:rPr>
          <w:rFonts w:ascii="Arial" w:eastAsiaTheme="minorEastAsia" w:hAnsi="Arial" w:cs="Arial"/>
          <w:b/>
          <w:lang w:eastAsia="zh-CN"/>
        </w:rPr>
        <w:t>:</w:t>
      </w:r>
      <w:r w:rsidRPr="00994AC7">
        <w:rPr>
          <w:rFonts w:ascii="Arial" w:eastAsiaTheme="minorEastAsia" w:hAnsi="Arial" w:cs="Arial"/>
          <w:lang w:eastAsia="zh-CN"/>
        </w:rPr>
        <w:t xml:space="preserve"> The Seller shall ensure that, the Seller and all its officers, employees, agents, advisors, directors, consultants, representatives, business associates and any other person acting on behalf of the Seller who participate in the fulfilment of the Purchase Contracts have sufficient knowledge of the provisions and effects of the Legislation, also agree to adopt all necessary measures conducive to cause said </w:t>
      </w:r>
      <w:r w:rsidRPr="00994AC7">
        <w:rPr>
          <w:rFonts w:ascii="Arial" w:eastAsiaTheme="minorEastAsia" w:hAnsi="Arial" w:cs="Arial"/>
          <w:lang w:eastAsia="zh-CN"/>
        </w:rPr>
        <w:lastRenderedPageBreak/>
        <w:t>officers, employees, agents, advisors, directors, consultants, representatives, business associates and any other person acting on behalf of the Seller to comply with the letters and spirits of the Legislation and not to carry out any act resulting in any of the Parties being in breach of the Legislation, the Policy or provisions of this Section 25 (b).</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hint="eastAsia"/>
          <w:b/>
          <w:lang w:eastAsia="zh-CN"/>
        </w:rPr>
        <w:t>知晓和遵守：</w:t>
      </w:r>
      <w:r w:rsidRPr="00994AC7">
        <w:rPr>
          <w:rFonts w:ascii="Arial" w:eastAsiaTheme="minorEastAsia" w:hAnsi="Arial" w:cs="Arial" w:hint="eastAsia"/>
          <w:lang w:eastAsia="zh-CN"/>
        </w:rPr>
        <w:t>卖方应当保证</w:t>
      </w:r>
      <w:r w:rsidRPr="00994AC7">
        <w:rPr>
          <w:rFonts w:ascii="Arial" w:eastAsiaTheme="minorEastAsia" w:hAnsi="Arial" w:cs="Arial"/>
          <w:lang w:eastAsia="zh-CN"/>
        </w:rPr>
        <w:t xml:space="preserve">, </w:t>
      </w:r>
      <w:r w:rsidRPr="00994AC7">
        <w:rPr>
          <w:rFonts w:ascii="Arial" w:eastAsiaTheme="minorEastAsia" w:hAnsi="Arial" w:cs="Arial" w:hint="eastAsia"/>
          <w:lang w:eastAsia="zh-CN"/>
        </w:rPr>
        <w:t>卖方及其所有参与履行采购合同的管理人员、员工、代理人、咨询人、董事、顾问、代表，商业伙伴以及其他任何代表卖方行事的人士充分理解法律规制的规定和效力，同意采取有利于上述管理人员、员工、代理人、咨询人、董事、顾问、代表，商业伙伴以及其他任何代表卖方行事的人士遵守法律规制文字和精神的所有必要措施，并且不从事任何导致任何合同当事方违反法律规制，政策，或本</w:t>
      </w:r>
      <w:r w:rsidRPr="00994AC7">
        <w:rPr>
          <w:rFonts w:ascii="Arial" w:eastAsiaTheme="minorEastAsia" w:hAnsi="Arial" w:cs="Arial"/>
          <w:lang w:eastAsia="zh-CN"/>
        </w:rPr>
        <w:t>25</w:t>
      </w:r>
      <w:r w:rsidRPr="00994AC7">
        <w:rPr>
          <w:rFonts w:ascii="Arial" w:eastAsiaTheme="minorEastAsia" w:hAnsi="Arial" w:cs="Arial" w:hint="eastAsia"/>
          <w:lang w:eastAsia="zh-CN"/>
        </w:rPr>
        <w:t>（</w:t>
      </w:r>
      <w:r w:rsidRPr="00994AC7">
        <w:rPr>
          <w:rFonts w:ascii="Arial" w:eastAsiaTheme="minorEastAsia" w:hAnsi="Arial" w:cs="Arial"/>
          <w:lang w:eastAsia="zh-CN"/>
        </w:rPr>
        <w:t>b</w:t>
      </w:r>
      <w:r w:rsidRPr="00994AC7">
        <w:rPr>
          <w:rFonts w:ascii="Arial" w:eastAsiaTheme="minorEastAsia" w:hAnsi="Arial" w:cs="Arial" w:hint="eastAsia"/>
          <w:lang w:eastAsia="zh-CN"/>
        </w:rPr>
        <w:t>）条中规定的行为。</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b/>
          <w:caps/>
          <w:lang w:eastAsia="zh-CN"/>
        </w:rPr>
        <w:t>Condition of employees, relatives</w:t>
      </w:r>
      <w:r w:rsidRPr="00994AC7">
        <w:rPr>
          <w:rFonts w:ascii="Arial" w:eastAsiaTheme="minorEastAsia" w:hAnsi="Arial" w:cs="Arial"/>
          <w:b/>
          <w:lang w:eastAsia="zh-CN"/>
        </w:rPr>
        <w:t>:</w:t>
      </w:r>
      <w:r w:rsidRPr="00994AC7">
        <w:rPr>
          <w:rFonts w:ascii="Arial" w:eastAsiaTheme="minorEastAsia" w:hAnsi="Arial" w:cs="Arial"/>
          <w:lang w:eastAsia="zh-CN"/>
        </w:rPr>
        <w:t xml:space="preserve"> The Seller acknowledges being familiar with the Legislation, the Policy, and its effects, and represents that none of its representatives or those of its affiliates is Government Official. The Seller represents having informed CJLR in full as to all the family ties between its Representatives or those of its affiliates with Government Officials, and the Seller agrees to update CJLR with regard to any comparable family ties arising during the effective term of the Purchase Contracts.</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hint="eastAsia"/>
          <w:b/>
          <w:lang w:eastAsia="zh-CN"/>
        </w:rPr>
        <w:t>员工和亲属情况：</w:t>
      </w:r>
      <w:r w:rsidRPr="00994AC7">
        <w:rPr>
          <w:rFonts w:ascii="Arial" w:eastAsiaTheme="minorEastAsia" w:hAnsi="Arial" w:cs="Arial" w:hint="eastAsia"/>
          <w:lang w:eastAsia="zh-CN"/>
        </w:rPr>
        <w:t>卖方确认其熟悉本</w:t>
      </w:r>
      <w:r w:rsidRPr="00994AC7">
        <w:rPr>
          <w:rFonts w:ascii="Arial" w:eastAsiaTheme="minorEastAsia" w:hAnsi="Arial" w:cs="Arial"/>
          <w:lang w:eastAsia="zh-CN"/>
        </w:rPr>
        <w:t>25(b)</w:t>
      </w:r>
      <w:r w:rsidRPr="00994AC7">
        <w:rPr>
          <w:rFonts w:ascii="Arial" w:eastAsiaTheme="minorEastAsia" w:hAnsi="Arial" w:cs="Arial" w:hint="eastAsia"/>
          <w:lang w:eastAsia="zh-CN"/>
        </w:rPr>
        <w:t>条中法律规制、政策及其效力，并且保证卖方的任何代表或其关联公司的代表都不是政府官员。</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hint="eastAsia"/>
          <w:lang w:eastAsia="zh-CN"/>
        </w:rPr>
        <w:t>卖方保证，已经将其代表或其关联公司的代表与政府官员之间的家庭关系向</w:t>
      </w:r>
      <w:r w:rsidRPr="00994AC7">
        <w:rPr>
          <w:rFonts w:ascii="Arial" w:eastAsiaTheme="minorEastAsia" w:hAnsi="Arial" w:cs="Arial"/>
          <w:lang w:eastAsia="zh-CN"/>
        </w:rPr>
        <w:t>CJLR</w:t>
      </w:r>
      <w:r w:rsidRPr="00994AC7">
        <w:rPr>
          <w:rFonts w:ascii="Arial" w:eastAsiaTheme="minorEastAsia" w:hAnsi="Arial" w:cs="Arial" w:hint="eastAsia"/>
          <w:lang w:eastAsia="zh-CN"/>
        </w:rPr>
        <w:t>进行了充分披露。卖方同意向</w:t>
      </w:r>
      <w:r w:rsidRPr="00994AC7">
        <w:rPr>
          <w:rFonts w:ascii="Arial" w:eastAsiaTheme="minorEastAsia" w:hAnsi="Arial" w:cs="Arial"/>
          <w:lang w:eastAsia="zh-CN"/>
        </w:rPr>
        <w:t>CJLR</w:t>
      </w:r>
      <w:r w:rsidRPr="00994AC7">
        <w:rPr>
          <w:rFonts w:ascii="Arial" w:eastAsiaTheme="minorEastAsia" w:hAnsi="Arial" w:cs="Arial" w:hint="eastAsia"/>
          <w:lang w:eastAsia="zh-CN"/>
        </w:rPr>
        <w:t>更新采购合同有效期内出现的有关任何同类家庭关系的信息。</w:t>
      </w:r>
      <w:r w:rsidRPr="00994AC7">
        <w:rPr>
          <w:rFonts w:ascii="Arial" w:eastAsiaTheme="minorEastAsia" w:hAnsi="Arial" w:cs="Arial"/>
          <w:lang w:eastAsia="zh-CN"/>
        </w:rPr>
        <w:t xml:space="preserve"> </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b/>
          <w:caps/>
          <w:lang w:eastAsia="zh-CN"/>
        </w:rPr>
        <w:t>No breach of Legislation</w:t>
      </w:r>
      <w:r w:rsidRPr="00994AC7">
        <w:rPr>
          <w:rFonts w:ascii="Arial" w:eastAsiaTheme="minorEastAsia" w:hAnsi="Arial" w:cs="Arial"/>
          <w:b/>
          <w:lang w:eastAsia="zh-CN"/>
        </w:rPr>
        <w:t>:</w:t>
      </w:r>
      <w:r w:rsidRPr="00994AC7">
        <w:rPr>
          <w:rFonts w:ascii="Arial" w:eastAsiaTheme="minorEastAsia" w:hAnsi="Arial" w:cs="Arial"/>
          <w:lang w:eastAsia="zh-CN"/>
        </w:rPr>
        <w:t xml:space="preserve"> The Seller represents that, regarding the Purchase Contracts, nothing of value shall be accepted or used by the same for any purpose such as may constitute a breach of Legislation, the Policy, and the Procedures, and that neither its employees nor its representatives shall conduct any act constituting a breach of Legislation. </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lang w:eastAsia="zh-CN"/>
        </w:rPr>
        <w:t>The Seller represents that, it has no intention and shall not request any service, act or omission on the part of CJLR which might constitute a breach of, or result in any of the Parties being in breach of Legislation.</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lang w:eastAsia="zh-CN"/>
        </w:rPr>
        <w:t>The Seller represents that, to its best knowledge, there is no completed or anticipated corruption or bribery-related allegation, investigation, conviction or legal action against the Seller.</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hint="eastAsia"/>
          <w:b/>
          <w:lang w:eastAsia="zh-CN"/>
        </w:rPr>
        <w:t>未违反法律：</w:t>
      </w:r>
      <w:r w:rsidRPr="00994AC7">
        <w:rPr>
          <w:rFonts w:ascii="Arial" w:eastAsiaTheme="minorEastAsia" w:hAnsi="Arial" w:cs="Arial" w:hint="eastAsia"/>
          <w:lang w:eastAsia="zh-CN"/>
        </w:rPr>
        <w:t>卖方保证，就采购合同而言，其不应接受或使用任何有价财物，用于可能违反法律规制、政策和程序的目的，并且保证其员工或代表都不应从事任何违反法律规制的行为。</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hint="eastAsia"/>
          <w:lang w:eastAsia="zh-CN"/>
        </w:rPr>
        <w:t>卖方保证，其没有意图、也不应要求</w:t>
      </w:r>
      <w:r w:rsidRPr="00994AC7">
        <w:rPr>
          <w:rFonts w:ascii="Arial" w:eastAsiaTheme="minorEastAsia" w:hAnsi="Arial" w:cs="Arial"/>
          <w:lang w:eastAsia="zh-CN"/>
        </w:rPr>
        <w:t>CJLR</w:t>
      </w:r>
      <w:r w:rsidRPr="00994AC7">
        <w:rPr>
          <w:rFonts w:ascii="Arial" w:eastAsiaTheme="minorEastAsia" w:hAnsi="Arial" w:cs="Arial" w:hint="eastAsia"/>
          <w:lang w:eastAsia="zh-CN"/>
        </w:rPr>
        <w:t>提供任何服务，或采取任何作为或不作为，可能构成对法律规制的违反或导致任何合同当事方违反法律规制。</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hint="eastAsia"/>
          <w:lang w:eastAsia="zh-CN"/>
        </w:rPr>
        <w:t>卖方确认，在其所知晓的范围内，没有任何已经完结或正在进行中的针对卖方的有关腐败或贿赂的指控、调查、定罪及诉讼。</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b/>
          <w:caps/>
          <w:lang w:eastAsia="zh-CN"/>
        </w:rPr>
        <w:t>Prohibition against incurring in expenses for third parties</w:t>
      </w:r>
      <w:r w:rsidRPr="00994AC7">
        <w:rPr>
          <w:rFonts w:ascii="Arial" w:eastAsiaTheme="minorEastAsia" w:hAnsi="Arial" w:cs="Arial"/>
          <w:b/>
          <w:lang w:eastAsia="zh-CN"/>
        </w:rPr>
        <w:t>:</w:t>
      </w:r>
      <w:r w:rsidRPr="00994AC7">
        <w:rPr>
          <w:rFonts w:ascii="Arial" w:eastAsiaTheme="minorEastAsia" w:hAnsi="Arial" w:cs="Arial"/>
          <w:lang w:eastAsia="zh-CN"/>
        </w:rPr>
        <w:t xml:space="preserve"> The Seller shall not make any payments to nor incur obligations on behalf of another entity that is not a party to the Purchase Contracts unless it has the prior express consent of the CJLR therefor.</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hint="eastAsia"/>
          <w:b/>
          <w:lang w:eastAsia="zh-CN"/>
        </w:rPr>
        <w:t>禁止为第三方承担开支：</w:t>
      </w:r>
      <w:r w:rsidRPr="00994AC7">
        <w:rPr>
          <w:rFonts w:ascii="Arial" w:eastAsiaTheme="minorEastAsia" w:hAnsi="Arial" w:cs="Arial" w:hint="eastAsia"/>
          <w:lang w:eastAsia="zh-CN"/>
        </w:rPr>
        <w:t>卖方不应向非采购合同当事方支付任何款项，也不应为该方承担义务，除非卖方事先获得</w:t>
      </w:r>
      <w:r w:rsidRPr="00994AC7">
        <w:rPr>
          <w:rFonts w:ascii="Arial" w:eastAsiaTheme="minorEastAsia" w:hAnsi="Arial" w:cs="Arial"/>
          <w:lang w:eastAsia="zh-CN"/>
        </w:rPr>
        <w:t>CJLR</w:t>
      </w:r>
      <w:r w:rsidRPr="00994AC7">
        <w:rPr>
          <w:rFonts w:ascii="Arial" w:eastAsiaTheme="minorEastAsia" w:hAnsi="Arial" w:cs="Arial" w:hint="eastAsia"/>
          <w:lang w:eastAsia="zh-CN"/>
        </w:rPr>
        <w:t>针对该事项的明确同意。</w:t>
      </w:r>
      <w:r w:rsidRPr="00994AC7">
        <w:rPr>
          <w:rFonts w:ascii="Arial" w:eastAsiaTheme="minorEastAsia" w:hAnsi="Arial" w:cs="Arial"/>
          <w:lang w:eastAsia="zh-CN"/>
        </w:rPr>
        <w:t xml:space="preserve"> </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b/>
          <w:caps/>
          <w:lang w:eastAsia="zh-CN"/>
        </w:rPr>
        <w:lastRenderedPageBreak/>
        <w:t>Prohibition against illegal payments or forbidden transactions</w:t>
      </w:r>
      <w:r w:rsidRPr="00994AC7">
        <w:rPr>
          <w:rFonts w:ascii="Arial" w:eastAsiaTheme="minorEastAsia" w:hAnsi="Arial" w:cs="Arial"/>
          <w:b/>
          <w:lang w:eastAsia="zh-CN"/>
        </w:rPr>
        <w:t xml:space="preserve">: </w:t>
      </w:r>
      <w:r w:rsidRPr="00994AC7">
        <w:rPr>
          <w:rFonts w:ascii="Arial" w:eastAsiaTheme="minorEastAsia" w:hAnsi="Arial" w:cs="Arial"/>
          <w:lang w:eastAsia="zh-CN"/>
        </w:rPr>
        <w:t>The Seller agrees that, in connection with its activities under the Purchase Contracts, neither the Seller, nor any agent, affiliate, employee or other person acting on its behalf has or will:</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lang w:eastAsia="zh-CN"/>
        </w:rPr>
        <w:t xml:space="preserve">(i) conduct corruptive act in any form in violation of the Legislations (including but not limited to offer, give, request or accept bribe or improper interest, </w:t>
      </w:r>
      <w:r w:rsidRPr="00994AC7">
        <w:rPr>
          <w:rFonts w:ascii="Arial" w:eastAsiaTheme="minorEastAsia" w:hAnsi="Arial" w:cs="Arial"/>
          <w:i/>
          <w:lang w:eastAsia="zh-CN"/>
        </w:rPr>
        <w:t>etc</w:t>
      </w:r>
      <w:r w:rsidRPr="00994AC7">
        <w:rPr>
          <w:rFonts w:ascii="Arial" w:eastAsiaTheme="minorEastAsia" w:hAnsi="Arial" w:cs="Arial"/>
          <w:lang w:eastAsia="zh-CN"/>
        </w:rPr>
        <w:t xml:space="preserve">.); or </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lang w:eastAsia="zh-CN"/>
        </w:rPr>
        <w:t>(ii) particularly, offer, promise or give anything of value, or make any bribe, rebate, payoff, influence payment, kickback or other similar unlawful payment, or authorize the payment or delivery of anything of value to any Government Official in order to obtain or retain business or opportunity, gain or retain any unfair advantage, influence any act, omission or decision of a Government Official, or induce a Government Official to perform or refrain from performing any act in breach of his/her legal duties.</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hint="eastAsia"/>
          <w:b/>
          <w:lang w:eastAsia="zh-CN"/>
        </w:rPr>
        <w:t>禁止进行非法支付或被禁止交易：</w:t>
      </w:r>
      <w:r w:rsidRPr="00994AC7">
        <w:rPr>
          <w:rFonts w:ascii="Arial" w:eastAsiaTheme="minorEastAsia" w:hAnsi="Arial" w:cs="Arial" w:hint="eastAsia"/>
          <w:lang w:eastAsia="zh-CN"/>
        </w:rPr>
        <w:t>卖方同意，对于其在采购合同项下的行为，卖方、任何代理、关联公司、员工或者其他代表卖方行事的任何人士均不曾，并且不会：</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lang w:eastAsia="zh-CN"/>
        </w:rPr>
        <w:t xml:space="preserve">(i) </w:t>
      </w:r>
      <w:r w:rsidRPr="00994AC7">
        <w:rPr>
          <w:rFonts w:ascii="Arial" w:eastAsiaTheme="minorEastAsia" w:hAnsi="Arial" w:cs="Arial" w:hint="eastAsia"/>
          <w:lang w:eastAsia="zh-CN"/>
        </w:rPr>
        <w:t>违反法律规制，实施任何形式的腐败行为（包括但不限于提供、给予、索取或收受贿赂或不正当利益等行为）；</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lang w:eastAsia="zh-CN"/>
        </w:rPr>
        <w:t xml:space="preserve">(ii) </w:t>
      </w:r>
      <w:r w:rsidRPr="00994AC7">
        <w:rPr>
          <w:rFonts w:ascii="Arial" w:eastAsiaTheme="minorEastAsia" w:hAnsi="Arial" w:cs="Arial" w:hint="eastAsia"/>
          <w:lang w:eastAsia="zh-CN"/>
        </w:rPr>
        <w:t>特别是不会为了获得或保留业务或机会，获取或保留任何不公平竞争优势，影响政府官员的任何作为、不作为或决定，或是引诱政府官员违反其法律职责履行或不履行任何行为而提供、承诺提供或是给予任何政府官员任何有价财物，也不会给予任何政府官员任何贿赂、返利、报酬、收买金、回扣或其他类似不法款项，并且也不会授权支付或送交任何政府官员任何有价财物。</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b/>
          <w:caps/>
          <w:lang w:eastAsia="zh-CN"/>
        </w:rPr>
        <w:t>Books and records and audit rights</w:t>
      </w:r>
      <w:r w:rsidRPr="00994AC7">
        <w:rPr>
          <w:rFonts w:ascii="Arial" w:eastAsiaTheme="minorEastAsia" w:hAnsi="Arial" w:cs="Arial"/>
          <w:b/>
          <w:lang w:eastAsia="zh-CN"/>
        </w:rPr>
        <w:t>:</w:t>
      </w:r>
      <w:r w:rsidRPr="00994AC7">
        <w:rPr>
          <w:rFonts w:ascii="Arial" w:eastAsiaTheme="minorEastAsia" w:hAnsi="Arial" w:cs="Arial"/>
          <w:lang w:eastAsia="zh-CN"/>
        </w:rPr>
        <w:t xml:space="preserve"> No “off the books”, unrecorded or inaccurately recorded funds or accounts shall be created or maintained by the Seller for any purpose, understood as incorrectly identified transactions, illegitimate transaction or payment disguised as legitimate transaction or payment, non-existent transaction or expense records, liabilities records with incorrect or inconsistent identifications or the use of inaccurate or falsified supporting documents. The Seller shall maintain books, accounts and records that, with sufficient details, accurately and clearly reflect its transactions and the disposition of funds paid hereunder. </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hint="eastAsia"/>
          <w:b/>
          <w:lang w:eastAsia="zh-CN"/>
        </w:rPr>
        <w:t>会计账目及审计权利：</w:t>
      </w:r>
      <w:r w:rsidRPr="00994AC7">
        <w:rPr>
          <w:rFonts w:ascii="Arial" w:eastAsiaTheme="minorEastAsia" w:hAnsi="Arial" w:cs="Arial" w:hint="eastAsia"/>
          <w:lang w:eastAsia="zh-CN"/>
        </w:rPr>
        <w:t>卖方不应为任何目的设立或保有任何“未入账”，未记录或者未正确记录的资金或账目，包括入账项目错误的交易，以正当交易或支付的形式掩盖不正当交易或支付，不存在的交易或支出记录、入账项目错误或不一致的债务记录、或者使用不正确或伪造的支持文件。卖方应当保证账簿、账目和记录的内容具有充分的细节，能正确并且清晰地反映其交易及对按照采购合同支付款项的处理。</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lang w:eastAsia="zh-CN"/>
        </w:rPr>
        <w:t>CJLR is entitled to the right of audit on all relevant invoices and documents existing in relation to the performance of the Purchase Contracts on the part of the Seller to confirm that demands under Legislation are met, with regard to the prohibition of such as maintenance of “off the books” funds, conducting incorrectly identified transactions, recording non-existent expenses or transactions, recording incorrectly identified liabilities or differing from their purpose, or using inaccurate or falsified supporting documents, or any other unlawful activities in connection with books and records.</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lang w:eastAsia="zh-CN"/>
        </w:rPr>
        <w:t>CJLR</w:t>
      </w:r>
      <w:r w:rsidRPr="00994AC7">
        <w:rPr>
          <w:rFonts w:ascii="Arial" w:eastAsiaTheme="minorEastAsia" w:hAnsi="Arial" w:cs="Arial" w:hint="eastAsia"/>
          <w:lang w:eastAsia="zh-CN"/>
        </w:rPr>
        <w:t>有权对与卖方履行采购合同有关的所有发票和文件进行审计，以确认满足法律规制要求有关禁止保有“未入账”款项、进行入账项目错误的交易、记录不存在支出或交易、记录入账项目不正确或与其目的不同的债务，或使用不正确或伪造的支持文件，或任何其他与会计账目有关的非法活动。</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lang w:eastAsia="zh-CN"/>
        </w:rPr>
        <w:t>The Seller shall allow, according to the requirements of CJLR and exercising good faith as between the Parties, independent audits to be granted full access to records in relation to the work or service made or to be made, or product delivered or to be delivered. The aforesaid audits shall be performed by an independent third-party.</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hint="eastAsia"/>
          <w:lang w:eastAsia="zh-CN"/>
        </w:rPr>
        <w:lastRenderedPageBreak/>
        <w:t>在遵照</w:t>
      </w:r>
      <w:r w:rsidRPr="00994AC7">
        <w:rPr>
          <w:rFonts w:ascii="Arial" w:eastAsiaTheme="minorEastAsia" w:hAnsi="Arial" w:cs="Arial"/>
          <w:lang w:eastAsia="zh-CN"/>
        </w:rPr>
        <w:t>CJLR</w:t>
      </w:r>
      <w:r w:rsidRPr="00994AC7">
        <w:rPr>
          <w:rFonts w:ascii="Arial" w:eastAsiaTheme="minorEastAsia" w:hAnsi="Arial" w:cs="Arial" w:hint="eastAsia"/>
          <w:lang w:eastAsia="zh-CN"/>
        </w:rPr>
        <w:t>的要求且各方善意履行的前提下，卖方应允许独立审计全面取得与完成或拟完成的工作或服务，或交付或拟交付的产品有关的全部记录。上述审计应由独立第三方完成。</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lang w:eastAsia="zh-CN"/>
        </w:rPr>
        <w:t>The Seller shall likewise cooperate in good faith upon any request for investigation conducted by CJLR on the knowledge or any indication regarding performance of payments or Forbidden Transactions or any violation of the Legislation, Policy or Procedure.</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hint="eastAsia"/>
          <w:lang w:eastAsia="zh-CN"/>
        </w:rPr>
        <w:t>一旦</w:t>
      </w:r>
      <w:r w:rsidRPr="00994AC7">
        <w:rPr>
          <w:rFonts w:ascii="Arial" w:eastAsiaTheme="minorEastAsia" w:hAnsi="Arial" w:cs="Arial"/>
          <w:lang w:eastAsia="zh-CN"/>
        </w:rPr>
        <w:t>CJLR</w:t>
      </w:r>
      <w:r w:rsidRPr="00994AC7">
        <w:rPr>
          <w:rFonts w:ascii="Arial" w:eastAsiaTheme="minorEastAsia" w:hAnsi="Arial" w:cs="Arial" w:hint="eastAsia"/>
          <w:lang w:eastAsia="zh-CN"/>
        </w:rPr>
        <w:t>知晓或发觉有关履行支付义务或从事被禁止交易或任何违反法律规制、政策或程序的迹象，并向卖方发出调查请求，卖方应同样地进行善意配合。</w:t>
      </w:r>
      <w:r w:rsidRPr="00994AC7">
        <w:rPr>
          <w:rFonts w:ascii="Arial" w:eastAsiaTheme="minorEastAsia" w:hAnsi="Arial" w:cs="Arial"/>
          <w:lang w:eastAsia="zh-CN"/>
        </w:rPr>
        <w:t xml:space="preserve"> </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b/>
          <w:caps/>
          <w:lang w:eastAsia="zh-CN"/>
        </w:rPr>
        <w:t>Obligation to update/report changes</w:t>
      </w:r>
      <w:r w:rsidRPr="00994AC7">
        <w:rPr>
          <w:rFonts w:ascii="Arial" w:eastAsiaTheme="minorEastAsia" w:hAnsi="Arial" w:cs="Arial"/>
          <w:b/>
          <w:lang w:eastAsia="zh-CN"/>
        </w:rPr>
        <w:t>:</w:t>
      </w:r>
      <w:r w:rsidRPr="00994AC7">
        <w:rPr>
          <w:rFonts w:ascii="Arial" w:eastAsiaTheme="minorEastAsia" w:hAnsi="Arial" w:cs="Arial"/>
          <w:lang w:eastAsia="zh-CN"/>
        </w:rPr>
        <w:t xml:space="preserve"> The Seller assures all its representations and warranties with respect to the compliance of anti-bribery and anti-corruption shall continue being true and correct throughout the duration of the business relationship of the Parties. </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hint="eastAsia"/>
          <w:b/>
          <w:lang w:eastAsia="zh-CN"/>
        </w:rPr>
        <w:t>更新</w:t>
      </w:r>
      <w:r w:rsidRPr="00994AC7">
        <w:rPr>
          <w:rFonts w:ascii="Arial" w:eastAsiaTheme="minorEastAsia" w:hAnsi="Arial" w:cs="Arial"/>
          <w:b/>
          <w:lang w:eastAsia="zh-CN"/>
        </w:rPr>
        <w:t>/</w:t>
      </w:r>
      <w:r w:rsidRPr="00994AC7">
        <w:rPr>
          <w:rFonts w:ascii="Arial" w:eastAsiaTheme="minorEastAsia" w:hAnsi="Arial" w:cs="Arial" w:hint="eastAsia"/>
          <w:b/>
          <w:lang w:eastAsia="zh-CN"/>
        </w:rPr>
        <w:t>报告变化的义务：</w:t>
      </w:r>
      <w:r w:rsidRPr="00994AC7">
        <w:rPr>
          <w:rFonts w:ascii="Arial" w:eastAsiaTheme="minorEastAsia" w:hAnsi="Arial" w:cs="Arial" w:hint="eastAsia"/>
          <w:lang w:eastAsia="zh-CN"/>
        </w:rPr>
        <w:t>卖方确保，卖方所有关于反贿赂反腐败合规的声明和保证应在双方业务关系存续期内持续保持真实和正确。</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b/>
          <w:lang w:eastAsia="zh-CN"/>
        </w:rPr>
        <w:t>TERMINATION</w:t>
      </w:r>
      <w:r w:rsidRPr="00994AC7">
        <w:rPr>
          <w:rFonts w:ascii="Arial" w:eastAsiaTheme="minorEastAsia" w:hAnsi="Arial" w:cs="Arial"/>
          <w:lang w:eastAsia="zh-CN"/>
        </w:rPr>
        <w:t>: The fact that Seller fails to comply with any provision in this Section 25(b) shall be deemed a material breach of the Purchase Contracts by the Seller, entitling CJLR to terminate any of or all Purchase Contracts immediately without liability.</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hint="eastAsia"/>
          <w:b/>
          <w:lang w:eastAsia="zh-CN"/>
        </w:rPr>
        <w:t>解除合同：</w:t>
      </w:r>
      <w:r w:rsidRPr="00994AC7">
        <w:rPr>
          <w:rFonts w:ascii="Arial" w:eastAsiaTheme="minorEastAsia" w:hAnsi="Arial" w:cs="Arial" w:hint="eastAsia"/>
          <w:lang w:eastAsia="zh-CN"/>
        </w:rPr>
        <w:t>如果卖方未能遵守本</w:t>
      </w:r>
      <w:r w:rsidRPr="00994AC7">
        <w:rPr>
          <w:rFonts w:ascii="Arial" w:eastAsiaTheme="minorEastAsia" w:hAnsi="Arial" w:cs="Arial"/>
          <w:lang w:eastAsia="zh-CN"/>
        </w:rPr>
        <w:t>25(b)</w:t>
      </w:r>
      <w:r w:rsidRPr="00994AC7">
        <w:rPr>
          <w:rFonts w:ascii="Arial" w:eastAsiaTheme="minorEastAsia" w:hAnsi="Arial" w:cs="Arial" w:hint="eastAsia"/>
          <w:lang w:eastAsia="zh-CN"/>
        </w:rPr>
        <w:t>条下的任一条款，应被视为卖方的重大违约行为，</w:t>
      </w:r>
      <w:r w:rsidRPr="00994AC7">
        <w:rPr>
          <w:rFonts w:ascii="Arial" w:eastAsiaTheme="minorEastAsia" w:hAnsi="Arial" w:cs="Arial"/>
          <w:lang w:eastAsia="zh-CN"/>
        </w:rPr>
        <w:t>CJLR</w:t>
      </w:r>
      <w:r w:rsidRPr="00994AC7">
        <w:rPr>
          <w:rFonts w:ascii="Arial" w:eastAsiaTheme="minorEastAsia" w:hAnsi="Arial" w:cs="Arial" w:hint="eastAsia"/>
          <w:lang w:eastAsia="zh-CN"/>
        </w:rPr>
        <w:t>因此有权立刻解除任何或所有采购合同且不承担任何责任。</w:t>
      </w:r>
      <w:r w:rsidRPr="00994AC7">
        <w:rPr>
          <w:rFonts w:ascii="Arial" w:eastAsiaTheme="minorEastAsia" w:hAnsi="Arial" w:cs="Arial"/>
          <w:lang w:eastAsia="zh-CN"/>
        </w:rPr>
        <w:t xml:space="preserve"> </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b/>
          <w:lang w:eastAsia="zh-CN"/>
        </w:rPr>
        <w:t>Due Diligence:</w:t>
      </w:r>
      <w:r w:rsidRPr="00994AC7">
        <w:rPr>
          <w:rFonts w:ascii="Arial" w:eastAsiaTheme="minorEastAsia" w:hAnsi="Arial" w:cs="Arial"/>
          <w:lang w:eastAsia="zh-CN"/>
        </w:rPr>
        <w:t xml:space="preserve"> The Seller and CJLR agree that the Purchase Contracts shall only be effective once the Seller passes the Supplier Due Diligence Assessment conducted by CJLR and signed off the Acknowledgement as outlined in the Supplier Due Diligence Assessment Form.</w:t>
      </w:r>
    </w:p>
    <w:p w:rsidR="00F5540C" w:rsidRPr="00994AC7" w:rsidRDefault="00F5540C" w:rsidP="00F5540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djustRightInd/>
        <w:rPr>
          <w:rFonts w:ascii="Arial" w:eastAsiaTheme="minorEastAsia" w:hAnsi="Arial" w:cs="Arial"/>
          <w:lang w:eastAsia="zh-CN"/>
        </w:rPr>
      </w:pPr>
      <w:r w:rsidRPr="00994AC7">
        <w:rPr>
          <w:rFonts w:ascii="Arial" w:eastAsiaTheme="minorEastAsia" w:hAnsi="Arial" w:cs="Arial" w:hint="eastAsia"/>
          <w:b/>
          <w:lang w:eastAsia="zh-CN"/>
        </w:rPr>
        <w:t>尽职调查：</w:t>
      </w:r>
      <w:r w:rsidRPr="00994AC7">
        <w:rPr>
          <w:rFonts w:ascii="Arial" w:eastAsiaTheme="minorEastAsia" w:hAnsi="Arial" w:cs="Arial" w:hint="eastAsia"/>
          <w:lang w:eastAsia="zh-CN"/>
        </w:rPr>
        <w:t>卖方和</w:t>
      </w:r>
      <w:r w:rsidRPr="00994AC7">
        <w:rPr>
          <w:rFonts w:ascii="Arial" w:eastAsiaTheme="minorEastAsia" w:hAnsi="Arial" w:cs="Arial"/>
          <w:lang w:eastAsia="zh-CN"/>
        </w:rPr>
        <w:t>CJLR</w:t>
      </w:r>
      <w:r w:rsidRPr="00994AC7">
        <w:rPr>
          <w:rFonts w:ascii="Arial" w:eastAsiaTheme="minorEastAsia" w:hAnsi="Arial" w:cs="Arial" w:hint="eastAsia"/>
          <w:lang w:eastAsia="zh-CN"/>
        </w:rPr>
        <w:t>同意，仅当卖方通过</w:t>
      </w:r>
      <w:r w:rsidRPr="00994AC7">
        <w:rPr>
          <w:rFonts w:ascii="Arial" w:eastAsiaTheme="minorEastAsia" w:hAnsi="Arial" w:cs="Arial"/>
          <w:lang w:eastAsia="zh-CN"/>
        </w:rPr>
        <w:t>CJLR</w:t>
      </w:r>
      <w:r w:rsidRPr="00994AC7">
        <w:rPr>
          <w:rFonts w:ascii="Arial" w:eastAsiaTheme="minorEastAsia" w:hAnsi="Arial" w:cs="Arial" w:hint="eastAsia"/>
          <w:lang w:eastAsia="zh-CN"/>
        </w:rPr>
        <w:t>实施的第三方尽职调查且签署了第三方尽职调查评估表中的第三方保证函之后，采购合同方才生效。</w:t>
      </w:r>
    </w:p>
    <w:p w:rsidR="007B16AF" w:rsidRPr="00994AC7" w:rsidRDefault="007B16AF"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812B90" w:rsidRPr="00994AC7" w:rsidRDefault="00150C63" w:rsidP="00812B90">
      <w:pPr>
        <w:pStyle w:val="a7"/>
        <w:numPr>
          <w:ilvl w:val="0"/>
          <w:numId w:val="32"/>
        </w:num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0"/>
        <w:textAlignment w:val="auto"/>
        <w:rPr>
          <w:rFonts w:ascii="Arial" w:eastAsiaTheme="minorEastAsia" w:hAnsi="Arial" w:cs="Arial"/>
          <w:b/>
          <w:u w:val="single"/>
          <w:lang w:eastAsia="zh-CN"/>
        </w:rPr>
      </w:pPr>
      <w:r w:rsidRPr="00994AC7">
        <w:rPr>
          <w:rFonts w:ascii="Arial" w:eastAsiaTheme="minorEastAsia" w:hAnsi="Arial" w:cs="Arial"/>
          <w:b/>
          <w:u w:val="single"/>
        </w:rPr>
        <w:t>RESOLVING DISPUTES</w:t>
      </w:r>
      <w:r w:rsidR="00812B90" w:rsidRPr="00994AC7">
        <w:rPr>
          <w:rFonts w:ascii="Arial" w:eastAsiaTheme="minorEastAsia" w:hAnsi="Arial" w:cs="Arial"/>
          <w:b/>
          <w:u w:val="single"/>
          <w:lang w:eastAsia="zh-CN"/>
        </w:rPr>
        <w:t xml:space="preserve"> </w:t>
      </w:r>
    </w:p>
    <w:p w:rsidR="00150C63" w:rsidRPr="00994AC7" w:rsidRDefault="00150C63" w:rsidP="00812B90">
      <w:pPr>
        <w:pStyle w:val="a7"/>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left="495" w:firstLineChars="0" w:firstLine="0"/>
        <w:textAlignment w:val="auto"/>
        <w:rPr>
          <w:rFonts w:ascii="Arial" w:eastAsiaTheme="minorEastAsia" w:hAnsi="Arial" w:cs="Arial"/>
          <w:b/>
          <w:lang w:eastAsia="zh-CN"/>
        </w:rPr>
      </w:pPr>
      <w:r w:rsidRPr="00994AC7">
        <w:rPr>
          <w:rFonts w:ascii="Arial" w:eastAsiaTheme="minorEastAsia" w:hAnsi="Arial" w:cs="Arial"/>
          <w:b/>
          <w:u w:val="single"/>
          <w:lang w:val="zh-CN" w:eastAsia="zh-CN"/>
        </w:rPr>
        <w:t>争议解决</w:t>
      </w:r>
    </w:p>
    <w:p w:rsidR="00150C63" w:rsidRPr="00994AC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rPr>
      </w:pPr>
    </w:p>
    <w:p w:rsidR="00150C63" w:rsidRPr="003F7027" w:rsidRDefault="00150C63" w:rsidP="00150C63">
      <w:pPr>
        <w:overflowPunct/>
        <w:autoSpaceDE/>
        <w:autoSpaceDN/>
        <w:adjustRightInd/>
        <w:jc w:val="both"/>
        <w:textAlignment w:val="auto"/>
        <w:rPr>
          <w:rFonts w:ascii="Arial" w:eastAsiaTheme="minorEastAsia" w:hAnsi="Arial" w:cs="Arial"/>
        </w:rPr>
      </w:pPr>
      <w:r w:rsidRPr="003F7027">
        <w:rPr>
          <w:rFonts w:ascii="Arial" w:eastAsiaTheme="minorEastAsia" w:hAnsi="Arial" w:cs="Arial"/>
        </w:rPr>
        <w:t xml:space="preserve">a) </w:t>
      </w:r>
      <w:r w:rsidRPr="003F7027">
        <w:rPr>
          <w:rFonts w:ascii="Arial" w:eastAsiaTheme="minorEastAsia" w:hAnsi="Arial" w:cs="Arial"/>
          <w:u w:val="single"/>
        </w:rPr>
        <w:t>Negotiation</w:t>
      </w:r>
      <w:r w:rsidRPr="003F7027">
        <w:rPr>
          <w:rFonts w:ascii="Arial" w:eastAsiaTheme="minorEastAsia" w:hAnsi="Arial" w:cs="Arial"/>
          <w:b/>
        </w:rPr>
        <w:t xml:space="preserve"> </w:t>
      </w:r>
      <w:r w:rsidRPr="003F7027">
        <w:rPr>
          <w:rFonts w:ascii="Arial" w:eastAsiaTheme="minorEastAsia" w:hAnsi="Arial" w:cs="Arial"/>
        </w:rPr>
        <w:t xml:space="preserve">In the event of a dispute between the parties relating to the Purchase Contract, the one raising the matter in dispute will notify the other in a written notice describing in sufficient detail the nature of the dispute. Each party will then appoint one or more representatives to resolve the dispute. These representatives will promptly meet and negotiate in good faith to reach a fair and equitable settlement. At the end of 60 days, if no settlement has been reached, either party may end discussions and declare an impasse. </w:t>
      </w:r>
    </w:p>
    <w:p w:rsidR="00150C63" w:rsidRPr="003F7027" w:rsidRDefault="00150C63" w:rsidP="00150C63">
      <w:pPr>
        <w:overflowPunct/>
        <w:autoSpaceDE/>
        <w:autoSpaceDN/>
        <w:adjustRightInd/>
        <w:textAlignment w:val="auto"/>
        <w:rPr>
          <w:rFonts w:ascii="Arial" w:eastAsiaTheme="minorEastAsia" w:hAnsi="Arial" w:cs="Arial"/>
          <w:lang w:val="zh-CN" w:eastAsia="zh-CN"/>
        </w:rPr>
      </w:pPr>
      <w:r w:rsidRPr="003F7027">
        <w:rPr>
          <w:rFonts w:ascii="Arial" w:eastAsiaTheme="minorEastAsia" w:hAnsi="Arial" w:cs="Arial"/>
          <w:b/>
          <w:u w:val="single"/>
          <w:lang w:val="zh-CN" w:eastAsia="zh-CN"/>
        </w:rPr>
        <w:t>协商</w:t>
      </w:r>
      <w:r w:rsidRPr="003F7027">
        <w:rPr>
          <w:rFonts w:ascii="Arial" w:eastAsiaTheme="minorEastAsia" w:hAnsi="Arial" w:cs="Arial"/>
          <w:lang w:eastAsia="zh-CN"/>
        </w:rPr>
        <w:t xml:space="preserve">  </w:t>
      </w:r>
      <w:r w:rsidRPr="003F7027">
        <w:rPr>
          <w:rFonts w:ascii="Arial" w:eastAsiaTheme="minorEastAsia" w:hAnsi="Arial" w:cs="Arial"/>
          <w:lang w:val="zh-CN" w:eastAsia="zh-CN"/>
        </w:rPr>
        <w:t>若采购合同当事各方发生争议，提出争议事项的一方应书面通知另一方，以充足细节描述争议性质。之后，各方将指派一名或多名代表解决争议。这些代表将立即会面并本着诚信原则进行协商，以达成公平公正的解决。若争议在</w:t>
      </w:r>
      <w:r w:rsidRPr="003F7027">
        <w:rPr>
          <w:rFonts w:ascii="Arial" w:eastAsiaTheme="minorEastAsia" w:hAnsi="Arial" w:cs="Arial"/>
          <w:lang w:val="zh-CN" w:eastAsia="zh-CN"/>
        </w:rPr>
        <w:t>60</w:t>
      </w:r>
      <w:r w:rsidRPr="003F7027">
        <w:rPr>
          <w:rFonts w:ascii="Arial" w:eastAsiaTheme="minorEastAsia" w:hAnsi="Arial" w:cs="Arial"/>
          <w:lang w:val="zh-CN" w:eastAsia="zh-CN"/>
        </w:rPr>
        <w:t>天期限最后仍未解决，任何一方可结束讨论，宣布僵局</w:t>
      </w:r>
    </w:p>
    <w:p w:rsidR="00150C63" w:rsidRPr="003F7027" w:rsidRDefault="00150C63" w:rsidP="00150C63">
      <w:pPr>
        <w:overflowPunct/>
        <w:autoSpaceDE/>
        <w:autoSpaceDN/>
        <w:adjustRightInd/>
        <w:textAlignment w:val="auto"/>
        <w:rPr>
          <w:rFonts w:ascii="Arial" w:eastAsiaTheme="minorEastAsia" w:hAnsi="Arial" w:cs="Arial"/>
          <w:lang w:eastAsia="zh-CN"/>
        </w:rPr>
      </w:pPr>
    </w:p>
    <w:p w:rsidR="00150C63" w:rsidRPr="00802E09" w:rsidRDefault="00150C63" w:rsidP="00150C63">
      <w:pPr>
        <w:overflowPunct/>
        <w:autoSpaceDE/>
        <w:autoSpaceDN/>
        <w:adjustRightInd/>
        <w:jc w:val="both"/>
        <w:textAlignment w:val="auto"/>
        <w:rPr>
          <w:rFonts w:ascii="Arial" w:eastAsiaTheme="minorEastAsia" w:hAnsi="Arial" w:cs="Arial"/>
        </w:rPr>
      </w:pPr>
      <w:r w:rsidRPr="003F7027">
        <w:rPr>
          <w:rFonts w:ascii="Arial" w:eastAsiaTheme="minorEastAsia" w:hAnsi="Arial" w:cs="Arial"/>
        </w:rPr>
        <w:t xml:space="preserve">(b) </w:t>
      </w:r>
      <w:r w:rsidRPr="003F7027">
        <w:rPr>
          <w:rFonts w:ascii="Arial" w:eastAsiaTheme="minorEastAsia" w:hAnsi="Arial" w:cs="Arial"/>
          <w:u w:val="single"/>
        </w:rPr>
        <w:t>Mediation.</w:t>
      </w:r>
      <w:r w:rsidRPr="003F7027">
        <w:rPr>
          <w:rFonts w:ascii="Arial" w:eastAsiaTheme="minorEastAsia" w:hAnsi="Arial" w:cs="Arial"/>
        </w:rPr>
        <w:t xml:space="preserve">  If an impasse is declared under Section 26 (a), the parties will participate in non-binding mediation by a third-party mediator in good faith. The parties will promptly agree on the mediator and the cost of </w:t>
      </w:r>
      <w:r w:rsidRPr="003F7027">
        <w:rPr>
          <w:rFonts w:ascii="Arial" w:eastAsiaTheme="minorEastAsia" w:hAnsi="Arial" w:cs="Arial"/>
        </w:rPr>
        <w:lastRenderedPageBreak/>
        <w:t xml:space="preserve">the mediator will be shared equally. The mediator has 90 days from the date of appointment to help resolve the </w:t>
      </w:r>
      <w:r w:rsidRPr="00802E09">
        <w:rPr>
          <w:rFonts w:ascii="Arial" w:eastAsiaTheme="minorEastAsia" w:hAnsi="Arial" w:cs="Arial"/>
        </w:rPr>
        <w:t xml:space="preserve">dispute. </w:t>
      </w:r>
    </w:p>
    <w:p w:rsidR="00150C63" w:rsidRPr="00802E09" w:rsidRDefault="00150C63" w:rsidP="00150C63">
      <w:pPr>
        <w:overflowPunct/>
        <w:autoSpaceDE/>
        <w:autoSpaceDN/>
        <w:adjustRightInd/>
        <w:textAlignment w:val="auto"/>
        <w:rPr>
          <w:rFonts w:ascii="Arial" w:eastAsiaTheme="minorEastAsia" w:hAnsi="Arial" w:cs="Arial"/>
          <w:lang w:val="zh-CN" w:eastAsia="zh-CN"/>
        </w:rPr>
      </w:pPr>
      <w:r w:rsidRPr="00802E09">
        <w:rPr>
          <w:rFonts w:ascii="Arial" w:eastAsiaTheme="minorEastAsia" w:hAnsi="Arial" w:cs="Arial"/>
          <w:u w:val="single"/>
          <w:lang w:val="zh-CN" w:eastAsia="zh-CN"/>
        </w:rPr>
        <w:t>调解</w:t>
      </w:r>
      <w:r w:rsidRPr="00802E09">
        <w:rPr>
          <w:rFonts w:ascii="Arial" w:eastAsiaTheme="minorEastAsia" w:hAnsi="Arial" w:cs="Arial"/>
          <w:lang w:eastAsia="zh-CN"/>
        </w:rPr>
        <w:t xml:space="preserve">  </w:t>
      </w:r>
      <w:r w:rsidRPr="00802E09">
        <w:rPr>
          <w:rFonts w:ascii="Arial" w:eastAsiaTheme="minorEastAsia" w:hAnsi="Arial" w:cs="Arial"/>
          <w:lang w:val="zh-CN" w:eastAsia="zh-CN"/>
        </w:rPr>
        <w:t>若依据第</w:t>
      </w:r>
      <w:r w:rsidRPr="00802E09">
        <w:rPr>
          <w:rFonts w:ascii="Arial" w:eastAsiaTheme="minorEastAsia" w:hAnsi="Arial" w:cs="Arial"/>
          <w:lang w:val="zh-CN" w:eastAsia="zh-CN"/>
        </w:rPr>
        <w:t>26</w:t>
      </w:r>
      <w:r w:rsidRPr="00802E09">
        <w:rPr>
          <w:rFonts w:ascii="Arial" w:eastAsiaTheme="minorEastAsia" w:hAnsi="Arial" w:cs="Arial"/>
          <w:lang w:val="zh-CN" w:eastAsia="zh-CN"/>
        </w:rPr>
        <w:t>（</w:t>
      </w:r>
      <w:r w:rsidRPr="00802E09">
        <w:rPr>
          <w:rFonts w:ascii="Arial" w:eastAsiaTheme="minorEastAsia" w:hAnsi="Arial" w:cs="Arial"/>
          <w:lang w:val="zh-CN" w:eastAsia="zh-CN"/>
        </w:rPr>
        <w:t>a</w:t>
      </w:r>
      <w:r w:rsidRPr="00802E09">
        <w:rPr>
          <w:rFonts w:ascii="Arial" w:eastAsiaTheme="minorEastAsia" w:hAnsi="Arial" w:cs="Arial"/>
          <w:lang w:val="zh-CN" w:eastAsia="zh-CN"/>
        </w:rPr>
        <w:t>）款宣布僵局，各方将本着诚信原则参与由第三方调解人主导的不具约束力的调解。双方将立即就调解人达成一致，且调解人聘请费用将由各方均摊。调解人在指派日后，具有</w:t>
      </w:r>
      <w:r w:rsidRPr="00802E09">
        <w:rPr>
          <w:rFonts w:ascii="Arial" w:eastAsiaTheme="minorEastAsia" w:hAnsi="Arial" w:cs="Arial"/>
          <w:lang w:val="zh-CN" w:eastAsia="zh-CN"/>
        </w:rPr>
        <w:t>90</w:t>
      </w:r>
      <w:r w:rsidRPr="00802E09">
        <w:rPr>
          <w:rFonts w:ascii="Arial" w:eastAsiaTheme="minorEastAsia" w:hAnsi="Arial" w:cs="Arial"/>
          <w:lang w:val="zh-CN" w:eastAsia="zh-CN"/>
        </w:rPr>
        <w:t>天时间内解决争议。</w:t>
      </w:r>
    </w:p>
    <w:p w:rsidR="00150C63" w:rsidRPr="00802E09" w:rsidRDefault="00150C63" w:rsidP="00150C63">
      <w:pPr>
        <w:overflowPunct/>
        <w:autoSpaceDE/>
        <w:autoSpaceDN/>
        <w:adjustRightInd/>
        <w:textAlignment w:val="auto"/>
        <w:rPr>
          <w:rFonts w:ascii="Arial" w:eastAsiaTheme="minorEastAsia" w:hAnsi="Arial" w:cs="Arial"/>
          <w:lang w:eastAsia="zh-CN"/>
        </w:rPr>
      </w:pPr>
    </w:p>
    <w:p w:rsidR="00150C63" w:rsidRPr="00802E09" w:rsidRDefault="00150C63" w:rsidP="00150C63">
      <w:pPr>
        <w:overflowPunct/>
        <w:autoSpaceDE/>
        <w:autoSpaceDN/>
        <w:adjustRightInd/>
        <w:textAlignment w:val="auto"/>
        <w:rPr>
          <w:rFonts w:ascii="Arial" w:eastAsiaTheme="minorEastAsia" w:hAnsi="Arial" w:cs="Arial"/>
          <w:u w:val="single"/>
          <w:lang w:eastAsia="zh-CN"/>
        </w:rPr>
      </w:pPr>
      <w:r w:rsidRPr="00802E09">
        <w:rPr>
          <w:rFonts w:ascii="Arial" w:eastAsiaTheme="minorEastAsia" w:hAnsi="Arial" w:cs="Arial"/>
          <w:lang w:eastAsia="zh-CN"/>
        </w:rPr>
        <w:t xml:space="preserve">(c) </w:t>
      </w:r>
      <w:r w:rsidRPr="00802E09">
        <w:rPr>
          <w:rFonts w:ascii="Arial" w:eastAsiaTheme="minorEastAsia" w:hAnsi="Arial" w:cs="Arial"/>
          <w:u w:val="single"/>
          <w:lang w:eastAsia="zh-CN"/>
        </w:rPr>
        <w:t>Arbitration/litigation</w:t>
      </w:r>
      <w:r w:rsidRPr="00802E09">
        <w:rPr>
          <w:rFonts w:ascii="Arial" w:eastAsiaTheme="minorEastAsia" w:hAnsi="Arial" w:cs="Arial"/>
          <w:lang w:eastAsia="zh-CN"/>
        </w:rPr>
        <w:t xml:space="preserve"> </w:t>
      </w:r>
      <w:r w:rsidRPr="00802E09">
        <w:rPr>
          <w:rFonts w:ascii="Arial" w:eastAsiaTheme="minorEastAsia" w:hAnsi="Arial" w:cs="Arial"/>
          <w:u w:val="single"/>
          <w:lang w:eastAsia="zh-CN"/>
        </w:rPr>
        <w:t xml:space="preserve"> </w:t>
      </w:r>
      <w:r w:rsidRPr="00802E09">
        <w:rPr>
          <w:rFonts w:ascii="Arial" w:eastAsiaTheme="minorEastAsia" w:hAnsi="Arial" w:cs="Arial"/>
          <w:u w:val="single"/>
          <w:lang w:val="zh-CN" w:eastAsia="zh-CN"/>
        </w:rPr>
        <w:t>仲裁</w:t>
      </w:r>
      <w:r w:rsidRPr="00802E09">
        <w:rPr>
          <w:rFonts w:ascii="Arial" w:eastAsiaTheme="minorEastAsia" w:hAnsi="Arial" w:cs="Arial"/>
          <w:u w:val="single"/>
          <w:lang w:val="zh-CN" w:eastAsia="zh-CN"/>
        </w:rPr>
        <w:t>/</w:t>
      </w:r>
      <w:r w:rsidRPr="00802E09">
        <w:rPr>
          <w:rFonts w:ascii="Arial" w:eastAsiaTheme="minorEastAsia" w:hAnsi="Arial" w:cs="Arial"/>
          <w:u w:val="single"/>
          <w:lang w:val="zh-CN" w:eastAsia="zh-CN"/>
        </w:rPr>
        <w:t>诉讼</w:t>
      </w:r>
    </w:p>
    <w:p w:rsidR="00150C63" w:rsidRPr="003F7027" w:rsidRDefault="00150C63" w:rsidP="00150C63">
      <w:pPr>
        <w:overflowPunct/>
        <w:autoSpaceDE/>
        <w:autoSpaceDN/>
        <w:adjustRightInd/>
        <w:textAlignment w:val="auto"/>
        <w:rPr>
          <w:rFonts w:ascii="Arial" w:eastAsiaTheme="minorEastAsia" w:hAnsi="Arial" w:cs="Arial"/>
          <w:u w:val="single"/>
          <w:lang w:eastAsia="zh-CN"/>
        </w:rPr>
      </w:pPr>
    </w:p>
    <w:p w:rsidR="00150C63" w:rsidRPr="003F7027" w:rsidRDefault="00150C63" w:rsidP="00150C63">
      <w:pPr>
        <w:overflowPunct/>
        <w:autoSpaceDE/>
        <w:autoSpaceDN/>
        <w:adjustRightInd/>
        <w:textAlignment w:val="auto"/>
        <w:rPr>
          <w:rFonts w:ascii="Arial" w:eastAsiaTheme="minorEastAsia" w:hAnsi="Arial" w:cs="Arial"/>
          <w:lang w:eastAsia="zh-CN"/>
        </w:rPr>
      </w:pPr>
      <w:r w:rsidRPr="00802E09">
        <w:rPr>
          <w:rFonts w:ascii="Arial" w:eastAsiaTheme="minorEastAsia" w:hAnsi="Arial" w:cs="Arial"/>
          <w:lang w:eastAsia="zh-CN"/>
        </w:rPr>
        <w:t>If the Seller is a company incorporated outside of P.R.C.:</w:t>
      </w:r>
      <w:r w:rsidR="00802E09">
        <w:rPr>
          <w:rFonts w:ascii="Arial" w:eastAsiaTheme="minorEastAsia" w:hAnsi="Arial" w:cs="Arial"/>
          <w:lang w:eastAsia="zh-CN"/>
        </w:rPr>
        <w:t xml:space="preserve"> </w:t>
      </w:r>
    </w:p>
    <w:p w:rsidR="00150C63" w:rsidRPr="003F7027" w:rsidRDefault="00150C63" w:rsidP="00150C63">
      <w:pPr>
        <w:overflowPunct/>
        <w:autoSpaceDE/>
        <w:autoSpaceDN/>
        <w:adjustRightInd/>
        <w:jc w:val="both"/>
        <w:textAlignment w:val="auto"/>
        <w:rPr>
          <w:rFonts w:ascii="Arial" w:eastAsiaTheme="minorEastAsia" w:hAnsi="Arial" w:cs="Arial"/>
        </w:rPr>
      </w:pPr>
      <w:r w:rsidRPr="003F7027">
        <w:rPr>
          <w:rFonts w:ascii="Arial" w:eastAsiaTheme="minorEastAsia" w:hAnsi="Arial" w:cs="Arial"/>
          <w:lang w:eastAsia="zh-CN"/>
        </w:rPr>
        <w:t xml:space="preserve">All disputes arising out of or in connection with the Purchase Contract and can not be solved under 26 a) or 26 b), including any question regarding its existence, validity or termination, shall be submitted to </w:t>
      </w:r>
      <w:r w:rsidRPr="003F7027">
        <w:rPr>
          <w:rFonts w:ascii="Arial" w:eastAsiaTheme="minorEastAsia" w:hAnsi="Arial" w:cs="Arial"/>
        </w:rPr>
        <w:t>Shanghai International Economic and Trade Arbitration Commission</w:t>
      </w:r>
      <w:r w:rsidRPr="003F7027">
        <w:rPr>
          <w:rFonts w:ascii="Arial" w:eastAsiaTheme="minorEastAsia" w:hAnsi="Arial" w:cs="Arial"/>
          <w:lang w:eastAsia="zh-CN"/>
        </w:rPr>
        <w:t xml:space="preserve"> (“Commission”) for arbitration at Shanghai, which shall be conducted in accordance with the Commission’s Arbitration Rules in effect at the time of applying for arbitration. </w:t>
      </w:r>
      <w:r w:rsidRPr="003F7027">
        <w:rPr>
          <w:rFonts w:ascii="Arial" w:eastAsiaTheme="minorEastAsia" w:hAnsi="Arial" w:cs="Arial"/>
        </w:rPr>
        <w:t>The Arbitration Rules are deemed to be incorporated by reference into this Article. Three arbitrators shall be selected and the award shall be final and binding with any and all legal costs borne by the losing party.</w:t>
      </w:r>
    </w:p>
    <w:p w:rsidR="00150C63" w:rsidRPr="003F7027" w:rsidRDefault="00150C63" w:rsidP="00150C63">
      <w:pPr>
        <w:overflowPunct/>
        <w:autoSpaceDE/>
        <w:autoSpaceDN/>
        <w:adjustRightInd/>
        <w:textAlignment w:val="auto"/>
        <w:rPr>
          <w:rFonts w:ascii="Arial" w:eastAsiaTheme="minorEastAsia" w:hAnsi="Arial" w:cs="Arial"/>
          <w:lang w:eastAsia="zh-CN"/>
        </w:rPr>
      </w:pPr>
    </w:p>
    <w:p w:rsidR="00150C63" w:rsidRPr="00802E09" w:rsidRDefault="00150C63" w:rsidP="00150C63">
      <w:pPr>
        <w:overflowPunct/>
        <w:autoSpaceDE/>
        <w:autoSpaceDN/>
        <w:adjustRightInd/>
        <w:textAlignment w:val="auto"/>
        <w:rPr>
          <w:rFonts w:ascii="Arial" w:eastAsiaTheme="minorEastAsia" w:hAnsi="Arial" w:cs="Arial"/>
          <w:lang w:val="zh-CN" w:eastAsia="zh-CN"/>
        </w:rPr>
      </w:pPr>
      <w:r w:rsidRPr="003F7027">
        <w:rPr>
          <w:rFonts w:ascii="Arial" w:eastAsiaTheme="minorEastAsia" w:hAnsi="Arial" w:cs="Arial"/>
          <w:lang w:val="zh-CN" w:eastAsia="zh-CN"/>
        </w:rPr>
        <w:t>如果卖方是在中国之外注册的公司：</w:t>
      </w:r>
    </w:p>
    <w:p w:rsidR="00150C63" w:rsidRPr="003F7027" w:rsidRDefault="00150C63" w:rsidP="00150C63">
      <w:pPr>
        <w:overflowPunct/>
        <w:autoSpaceDE/>
        <w:autoSpaceDN/>
        <w:adjustRightInd/>
        <w:textAlignment w:val="auto"/>
        <w:rPr>
          <w:rFonts w:ascii="Arial" w:eastAsiaTheme="minorEastAsia" w:hAnsi="Arial" w:cs="Arial"/>
          <w:lang w:val="zh-CN" w:eastAsia="zh-CN"/>
        </w:rPr>
      </w:pPr>
      <w:r w:rsidRPr="003F7027">
        <w:rPr>
          <w:rFonts w:ascii="Arial" w:eastAsiaTheme="minorEastAsia" w:hAnsi="Arial" w:cs="Arial"/>
          <w:lang w:val="zh-CN" w:eastAsia="zh-CN"/>
        </w:rPr>
        <w:t>由采购合同引起，或与其相关的所有争议若不能依据第</w:t>
      </w:r>
      <w:r w:rsidRPr="003F7027">
        <w:rPr>
          <w:rFonts w:ascii="Arial" w:eastAsiaTheme="minorEastAsia" w:hAnsi="Arial" w:cs="Arial"/>
          <w:lang w:val="zh-CN" w:eastAsia="zh-CN"/>
        </w:rPr>
        <w:t>26</w:t>
      </w:r>
      <w:r w:rsidRPr="003F7027">
        <w:rPr>
          <w:rFonts w:ascii="Arial" w:eastAsiaTheme="minorEastAsia" w:hAnsi="Arial" w:cs="Arial"/>
          <w:lang w:val="zh-CN" w:eastAsia="zh-CN"/>
        </w:rPr>
        <w:t>（</w:t>
      </w:r>
      <w:r w:rsidRPr="003F7027">
        <w:rPr>
          <w:rFonts w:ascii="Arial" w:eastAsiaTheme="minorEastAsia" w:hAnsi="Arial" w:cs="Arial"/>
          <w:lang w:val="zh-CN" w:eastAsia="zh-CN"/>
        </w:rPr>
        <w:t>a</w:t>
      </w:r>
      <w:r w:rsidRPr="003F7027">
        <w:rPr>
          <w:rFonts w:ascii="Arial" w:eastAsiaTheme="minorEastAsia" w:hAnsi="Arial" w:cs="Arial"/>
          <w:lang w:val="zh-CN" w:eastAsia="zh-CN"/>
        </w:rPr>
        <w:t>）或第</w:t>
      </w:r>
      <w:r w:rsidRPr="003F7027">
        <w:rPr>
          <w:rFonts w:ascii="Arial" w:eastAsiaTheme="minorEastAsia" w:hAnsi="Arial" w:cs="Arial"/>
          <w:lang w:val="zh-CN" w:eastAsia="zh-CN"/>
        </w:rPr>
        <w:t>26</w:t>
      </w:r>
      <w:r w:rsidRPr="003F7027">
        <w:rPr>
          <w:rFonts w:ascii="Arial" w:eastAsiaTheme="minorEastAsia" w:hAnsi="Arial" w:cs="Arial"/>
          <w:lang w:val="zh-CN" w:eastAsia="zh-CN"/>
        </w:rPr>
        <w:t>（</w:t>
      </w:r>
      <w:r w:rsidRPr="003F7027">
        <w:rPr>
          <w:rFonts w:ascii="Arial" w:eastAsiaTheme="minorEastAsia" w:hAnsi="Arial" w:cs="Arial"/>
          <w:lang w:val="zh-CN" w:eastAsia="zh-CN"/>
        </w:rPr>
        <w:t>b</w:t>
      </w:r>
      <w:r w:rsidRPr="003F7027">
        <w:rPr>
          <w:rFonts w:ascii="Arial" w:eastAsiaTheme="minorEastAsia" w:hAnsi="Arial" w:cs="Arial"/>
          <w:lang w:val="zh-CN" w:eastAsia="zh-CN"/>
        </w:rPr>
        <w:t>）款解决，该争议（包括与其存在、有效性或终止相关的任何问题）应提交</w:t>
      </w:r>
      <w:r w:rsidRPr="003F7027">
        <w:rPr>
          <w:rFonts w:ascii="Arial" w:eastAsiaTheme="minorEastAsia" w:hAnsi="Arial" w:cs="Arial"/>
          <w:lang w:eastAsia="zh-CN"/>
        </w:rPr>
        <w:t>上海国际经济贸易仲裁委员会</w:t>
      </w:r>
      <w:r w:rsidRPr="003F7027">
        <w:rPr>
          <w:rFonts w:ascii="Arial" w:eastAsiaTheme="minorEastAsia" w:hAnsi="Arial" w:cs="Arial"/>
          <w:lang w:val="zh-CN" w:eastAsia="zh-CN"/>
        </w:rPr>
        <w:t>（</w:t>
      </w:r>
      <w:r w:rsidRPr="003F7027">
        <w:rPr>
          <w:rFonts w:ascii="Arial" w:eastAsiaTheme="minorEastAsia" w:hAnsi="Arial" w:cs="Arial"/>
          <w:lang w:val="zh-CN" w:eastAsia="zh-CN"/>
        </w:rPr>
        <w:t>“</w:t>
      </w:r>
      <w:r w:rsidRPr="003F7027">
        <w:rPr>
          <w:rFonts w:ascii="Arial" w:eastAsiaTheme="minorEastAsia" w:hAnsi="Arial" w:cs="Arial"/>
          <w:lang w:val="zh-CN" w:eastAsia="zh-CN"/>
        </w:rPr>
        <w:t>委员会</w:t>
      </w:r>
      <w:r w:rsidRPr="003F7027">
        <w:rPr>
          <w:rFonts w:ascii="Arial" w:eastAsiaTheme="minorEastAsia" w:hAnsi="Arial" w:cs="Arial"/>
          <w:lang w:val="zh-CN" w:eastAsia="zh-CN"/>
        </w:rPr>
        <w:t>”</w:t>
      </w:r>
      <w:r w:rsidRPr="003F7027">
        <w:rPr>
          <w:rFonts w:ascii="Arial" w:eastAsiaTheme="minorEastAsia" w:hAnsi="Arial" w:cs="Arial"/>
          <w:lang w:val="zh-CN" w:eastAsia="zh-CN"/>
        </w:rPr>
        <w:t>）在上海进行仲裁。该仲裁应根据申请仲裁日期当日有效的委员会仲裁规则进行。提及仲裁规则时，该规则视为与本章条款合成一体。选出三位仲裁员，仲裁裁决为终局且具约束力，败方承担所有法律费用。</w:t>
      </w:r>
    </w:p>
    <w:p w:rsidR="00150C63" w:rsidRPr="003F7027" w:rsidRDefault="00150C63" w:rsidP="00150C63">
      <w:pPr>
        <w:overflowPunct/>
        <w:autoSpaceDE/>
        <w:autoSpaceDN/>
        <w:adjustRightInd/>
        <w:textAlignment w:val="auto"/>
        <w:rPr>
          <w:rFonts w:ascii="Arial" w:eastAsiaTheme="minorEastAsia" w:hAnsi="Arial" w:cs="Arial"/>
          <w:lang w:val="zh-CN" w:eastAsia="zh-CN"/>
        </w:rPr>
      </w:pPr>
    </w:p>
    <w:p w:rsidR="00150C63" w:rsidRPr="003F7027" w:rsidRDefault="00150C63" w:rsidP="00150C63">
      <w:pPr>
        <w:overflowPunct/>
        <w:autoSpaceDE/>
        <w:autoSpaceDN/>
        <w:adjustRightInd/>
        <w:textAlignment w:val="auto"/>
        <w:rPr>
          <w:rFonts w:ascii="Arial" w:eastAsiaTheme="minorEastAsia" w:hAnsi="Arial" w:cs="Arial"/>
          <w:lang w:eastAsia="zh-CN"/>
        </w:rPr>
      </w:pPr>
      <w:r w:rsidRPr="00802E09">
        <w:rPr>
          <w:rFonts w:ascii="Arial" w:eastAsiaTheme="minorEastAsia" w:hAnsi="Arial" w:cs="Arial"/>
          <w:lang w:eastAsia="zh-CN"/>
        </w:rPr>
        <w:t>If t</w:t>
      </w:r>
      <w:r w:rsidR="00802E09">
        <w:rPr>
          <w:rFonts w:ascii="Arial" w:eastAsiaTheme="minorEastAsia" w:hAnsi="Arial" w:cs="Arial"/>
          <w:lang w:eastAsia="zh-CN"/>
        </w:rPr>
        <w:t>he Seller is a Chinese company:</w:t>
      </w:r>
    </w:p>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eastAsia="zh-CN"/>
        </w:rPr>
        <w:t>The litigation shall be submitted to the jurisdictional court where the Buyer’s legal address is located.</w:t>
      </w:r>
    </w:p>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eastAsia="zh-CN"/>
        </w:rPr>
        <w:t>如果卖方是中国公司：</w:t>
      </w:r>
    </w:p>
    <w:p w:rsidR="00150C63" w:rsidRPr="003F7027" w:rsidRDefault="00150C63" w:rsidP="00150C63">
      <w:pPr>
        <w:overflowPunct/>
        <w:autoSpaceDE/>
        <w:autoSpaceDN/>
        <w:adjustRightInd/>
        <w:textAlignment w:val="auto"/>
        <w:rPr>
          <w:rFonts w:ascii="Arial" w:eastAsiaTheme="minorEastAsia" w:hAnsi="Arial" w:cs="Arial"/>
          <w:lang w:eastAsia="zh-CN"/>
        </w:rPr>
      </w:pPr>
      <w:r w:rsidRPr="003F7027">
        <w:rPr>
          <w:rFonts w:ascii="Arial" w:eastAsiaTheme="minorEastAsia" w:hAnsi="Arial" w:cs="Arial"/>
          <w:lang w:eastAsia="zh-CN"/>
        </w:rPr>
        <w:t>应向买方公司法定住址所在地有管辖权法院提起诉讼。</w:t>
      </w:r>
    </w:p>
    <w:p w:rsidR="00150C63" w:rsidRPr="003F7027" w:rsidRDefault="00150C63" w:rsidP="00150C63">
      <w:pPr>
        <w:overflowPunct/>
        <w:autoSpaceDE/>
        <w:autoSpaceDN/>
        <w:adjustRightInd/>
        <w:textAlignment w:val="auto"/>
        <w:rPr>
          <w:rFonts w:ascii="Arial" w:eastAsiaTheme="minorEastAsia" w:hAnsi="Arial" w:cs="Arial"/>
          <w:lang w:eastAsia="zh-CN"/>
        </w:rPr>
      </w:pPr>
    </w:p>
    <w:p w:rsidR="00150C63" w:rsidRPr="005161B8" w:rsidRDefault="00150C63" w:rsidP="00150C63">
      <w:pPr>
        <w:overflowPunct/>
        <w:autoSpaceDE/>
        <w:autoSpaceDN/>
        <w:adjustRightInd/>
        <w:textAlignment w:val="auto"/>
        <w:rPr>
          <w:rFonts w:ascii="Arial" w:eastAsiaTheme="minorEastAsia" w:hAnsi="Arial" w:cs="Arial"/>
          <w:lang w:eastAsia="zh-CN"/>
        </w:rPr>
      </w:pPr>
      <w:r w:rsidRPr="005161B8">
        <w:rPr>
          <w:rFonts w:ascii="Arial" w:eastAsiaTheme="minorEastAsia" w:hAnsi="Arial" w:cs="Arial"/>
        </w:rPr>
        <w:t>(</w:t>
      </w:r>
      <w:r w:rsidRPr="005161B8">
        <w:rPr>
          <w:rFonts w:ascii="Arial" w:eastAsiaTheme="minorEastAsia" w:hAnsi="Arial" w:cs="Arial"/>
          <w:lang w:eastAsia="zh-CN"/>
        </w:rPr>
        <w:t>d</w:t>
      </w:r>
      <w:r w:rsidRPr="005161B8">
        <w:rPr>
          <w:rFonts w:ascii="Arial" w:eastAsiaTheme="minorEastAsia" w:hAnsi="Arial" w:cs="Arial"/>
        </w:rPr>
        <w:t xml:space="preserve">) </w:t>
      </w:r>
      <w:r w:rsidRPr="005161B8">
        <w:rPr>
          <w:rFonts w:ascii="Arial" w:eastAsiaTheme="minorEastAsia" w:hAnsi="Arial" w:cs="Arial"/>
          <w:u w:val="single"/>
        </w:rPr>
        <w:t>Governing Law.</w:t>
      </w:r>
      <w:r w:rsidRPr="005161B8">
        <w:rPr>
          <w:rFonts w:ascii="Arial" w:eastAsiaTheme="minorEastAsia" w:hAnsi="Arial" w:cs="Arial"/>
        </w:rPr>
        <w:t xml:space="preserve">  The Purchase Contract will be governed by </w:t>
      </w:r>
      <w:r w:rsidRPr="005161B8">
        <w:rPr>
          <w:rFonts w:ascii="Arial" w:eastAsiaTheme="minorEastAsia" w:hAnsi="Arial" w:cs="Arial"/>
          <w:lang w:eastAsia="zh-CN"/>
        </w:rPr>
        <w:t>Chinese law</w:t>
      </w:r>
      <w:r w:rsidRPr="005161B8">
        <w:rPr>
          <w:rFonts w:ascii="Arial" w:eastAsiaTheme="minorEastAsia" w:hAnsi="Arial" w:cs="Arial"/>
        </w:rPr>
        <w:t xml:space="preserve"> without regard to any conflict of law’s provisions that might otherwise apply. </w:t>
      </w:r>
    </w:p>
    <w:p w:rsidR="00150C63" w:rsidRPr="005161B8" w:rsidRDefault="00150C63" w:rsidP="00150C63">
      <w:pPr>
        <w:overflowPunct/>
        <w:autoSpaceDE/>
        <w:autoSpaceDN/>
        <w:adjustRightInd/>
        <w:textAlignment w:val="auto"/>
        <w:rPr>
          <w:rFonts w:ascii="Arial" w:eastAsiaTheme="minorEastAsia" w:hAnsi="Arial" w:cs="Arial"/>
          <w:lang w:val="zh-CN" w:eastAsia="zh-CN"/>
        </w:rPr>
      </w:pPr>
      <w:r w:rsidRPr="005161B8">
        <w:rPr>
          <w:rFonts w:ascii="Arial" w:eastAsiaTheme="minorEastAsia" w:hAnsi="Arial" w:cs="Arial"/>
          <w:u w:val="single"/>
          <w:lang w:val="zh-CN" w:eastAsia="zh-CN"/>
        </w:rPr>
        <w:t>适用法律</w:t>
      </w:r>
      <w:r w:rsidRPr="005161B8">
        <w:rPr>
          <w:rFonts w:ascii="Arial" w:eastAsiaTheme="minorEastAsia" w:hAnsi="Arial" w:cs="Arial"/>
          <w:lang w:eastAsia="zh-CN"/>
        </w:rPr>
        <w:t xml:space="preserve">  </w:t>
      </w:r>
      <w:r w:rsidRPr="005161B8">
        <w:rPr>
          <w:rFonts w:ascii="Arial" w:eastAsiaTheme="minorEastAsia" w:hAnsi="Arial" w:cs="Arial"/>
          <w:lang w:val="zh-CN" w:eastAsia="zh-CN"/>
        </w:rPr>
        <w:t>采购合同适用法律为中国法，不考虑任何可能适用的冲突法规定。</w:t>
      </w:r>
    </w:p>
    <w:p w:rsidR="00150C63" w:rsidRPr="005161B8" w:rsidRDefault="00150C63" w:rsidP="00150C63">
      <w:pPr>
        <w:overflowPunct/>
        <w:autoSpaceDE/>
        <w:autoSpaceDN/>
        <w:adjustRightInd/>
        <w:textAlignment w:val="auto"/>
        <w:rPr>
          <w:rFonts w:ascii="Arial" w:eastAsiaTheme="minorEastAsia" w:hAnsi="Arial" w:cs="Arial"/>
          <w:lang w:eastAsia="zh-CN"/>
        </w:rPr>
      </w:pPr>
    </w:p>
    <w:p w:rsidR="00150C63" w:rsidRPr="005161B8"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rPr>
      </w:pPr>
      <w:r w:rsidRPr="005161B8">
        <w:rPr>
          <w:rFonts w:ascii="Arial" w:eastAsiaTheme="minorEastAsia" w:hAnsi="Arial" w:cs="Arial"/>
        </w:rPr>
        <w:t>(</w:t>
      </w:r>
      <w:r w:rsidRPr="005161B8">
        <w:rPr>
          <w:rFonts w:ascii="Arial" w:eastAsiaTheme="minorEastAsia" w:hAnsi="Arial" w:cs="Arial"/>
          <w:lang w:eastAsia="zh-CN"/>
        </w:rPr>
        <w:t>e</w:t>
      </w:r>
      <w:r w:rsidRPr="005161B8">
        <w:rPr>
          <w:rFonts w:ascii="Arial" w:eastAsiaTheme="minorEastAsia" w:hAnsi="Arial" w:cs="Arial"/>
        </w:rPr>
        <w:t xml:space="preserve">) </w:t>
      </w:r>
      <w:r w:rsidRPr="005161B8">
        <w:rPr>
          <w:rFonts w:ascii="Arial" w:eastAsiaTheme="minorEastAsia" w:hAnsi="Arial" w:cs="Arial"/>
          <w:u w:val="single"/>
        </w:rPr>
        <w:t>Effect on Buyer's Rights.</w:t>
      </w:r>
      <w:r w:rsidRPr="005161B8">
        <w:rPr>
          <w:rFonts w:ascii="Arial" w:eastAsiaTheme="minorEastAsia" w:hAnsi="Arial" w:cs="Arial"/>
        </w:rPr>
        <w:t xml:space="preserve">  The dispute resolution processes specified in Sections 26 (a) through 26 (d) are not preconditions to the exercise by the Buyer of any of its rights or remedies under the Purchase Contract or applicable law, including its rights under Section 9 (b). The Buyer's exercise of its rights will not, however, affect either party's obligations to comply with the requirements of this Section 26. </w:t>
      </w:r>
    </w:p>
    <w:p w:rsidR="00150C63" w:rsidRPr="005161B8"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sidRPr="005161B8">
        <w:rPr>
          <w:rFonts w:ascii="Arial" w:eastAsiaTheme="minorEastAsia" w:hAnsi="Arial" w:cs="Arial"/>
          <w:u w:val="single"/>
          <w:lang w:val="zh-CN" w:eastAsia="zh-CN"/>
        </w:rPr>
        <w:t>对买方权利的影响</w:t>
      </w:r>
      <w:r w:rsidRPr="005161B8">
        <w:rPr>
          <w:rFonts w:ascii="Arial" w:eastAsiaTheme="minorEastAsia" w:hAnsi="Arial" w:cs="Arial"/>
          <w:lang w:eastAsia="zh-CN"/>
        </w:rPr>
        <w:t xml:space="preserve">  </w:t>
      </w:r>
      <w:r w:rsidRPr="005161B8">
        <w:rPr>
          <w:rFonts w:ascii="Arial" w:eastAsiaTheme="minorEastAsia" w:hAnsi="Arial" w:cs="Arial"/>
          <w:lang w:val="zh-CN" w:eastAsia="zh-CN"/>
        </w:rPr>
        <w:t>第</w:t>
      </w:r>
      <w:r w:rsidRPr="005161B8">
        <w:rPr>
          <w:rFonts w:ascii="Arial" w:eastAsiaTheme="minorEastAsia" w:hAnsi="Arial" w:cs="Arial"/>
          <w:lang w:val="zh-CN" w:eastAsia="zh-CN"/>
        </w:rPr>
        <w:t>26</w:t>
      </w:r>
      <w:r w:rsidRPr="005161B8">
        <w:rPr>
          <w:rFonts w:ascii="Arial" w:eastAsiaTheme="minorEastAsia" w:hAnsi="Arial" w:cs="Arial"/>
          <w:lang w:val="zh-CN" w:eastAsia="zh-CN"/>
        </w:rPr>
        <w:t>（</w:t>
      </w:r>
      <w:r w:rsidRPr="005161B8">
        <w:rPr>
          <w:rFonts w:ascii="Arial" w:eastAsiaTheme="minorEastAsia" w:hAnsi="Arial" w:cs="Arial"/>
          <w:lang w:val="zh-CN" w:eastAsia="zh-CN"/>
        </w:rPr>
        <w:t>a</w:t>
      </w:r>
      <w:r w:rsidRPr="005161B8">
        <w:rPr>
          <w:rFonts w:ascii="Arial" w:eastAsiaTheme="minorEastAsia" w:hAnsi="Arial" w:cs="Arial"/>
          <w:lang w:val="zh-CN" w:eastAsia="zh-CN"/>
        </w:rPr>
        <w:t>）至第</w:t>
      </w:r>
      <w:r w:rsidRPr="005161B8">
        <w:rPr>
          <w:rFonts w:ascii="Arial" w:eastAsiaTheme="minorEastAsia" w:hAnsi="Arial" w:cs="Arial"/>
          <w:lang w:val="zh-CN" w:eastAsia="zh-CN"/>
        </w:rPr>
        <w:t>26</w:t>
      </w:r>
      <w:r w:rsidRPr="005161B8">
        <w:rPr>
          <w:rFonts w:ascii="Arial" w:eastAsiaTheme="minorEastAsia" w:hAnsi="Arial" w:cs="Arial"/>
          <w:lang w:val="zh-CN" w:eastAsia="zh-CN"/>
        </w:rPr>
        <w:t>（</w:t>
      </w:r>
      <w:r w:rsidRPr="005161B8">
        <w:rPr>
          <w:rFonts w:ascii="Arial" w:eastAsiaTheme="minorEastAsia" w:hAnsi="Arial" w:cs="Arial"/>
          <w:lang w:val="zh-CN" w:eastAsia="zh-CN"/>
        </w:rPr>
        <w:t>d</w:t>
      </w:r>
      <w:r w:rsidRPr="005161B8">
        <w:rPr>
          <w:rFonts w:ascii="Arial" w:eastAsiaTheme="minorEastAsia" w:hAnsi="Arial" w:cs="Arial"/>
          <w:lang w:val="zh-CN" w:eastAsia="zh-CN"/>
        </w:rPr>
        <w:t>）款列明的争议解决步骤并非买方根据采购合同或适用法律实施任何权利或救济（包括其在第</w:t>
      </w:r>
      <w:r w:rsidRPr="005161B8">
        <w:rPr>
          <w:rFonts w:ascii="Arial" w:eastAsiaTheme="minorEastAsia" w:hAnsi="Arial" w:cs="Arial"/>
          <w:lang w:val="zh-CN" w:eastAsia="zh-CN"/>
        </w:rPr>
        <w:t>9</w:t>
      </w:r>
      <w:r w:rsidRPr="005161B8">
        <w:rPr>
          <w:rFonts w:ascii="Arial" w:eastAsiaTheme="minorEastAsia" w:hAnsi="Arial" w:cs="Arial"/>
          <w:lang w:val="zh-CN" w:eastAsia="zh-CN"/>
        </w:rPr>
        <w:t>（</w:t>
      </w:r>
      <w:r w:rsidRPr="005161B8">
        <w:rPr>
          <w:rFonts w:ascii="Arial" w:eastAsiaTheme="minorEastAsia" w:hAnsi="Arial" w:cs="Arial"/>
          <w:lang w:val="zh-CN" w:eastAsia="zh-CN"/>
        </w:rPr>
        <w:t>b</w:t>
      </w:r>
      <w:r w:rsidRPr="005161B8">
        <w:rPr>
          <w:rFonts w:ascii="Arial" w:eastAsiaTheme="minorEastAsia" w:hAnsi="Arial" w:cs="Arial"/>
          <w:lang w:val="zh-CN" w:eastAsia="zh-CN"/>
        </w:rPr>
        <w:t>）款项下的权利）的先决条件。但是</w:t>
      </w:r>
      <w:r w:rsidRPr="005161B8">
        <w:rPr>
          <w:rFonts w:ascii="Arial" w:eastAsiaTheme="minorEastAsia" w:hAnsi="Arial" w:cs="Arial"/>
          <w:lang w:eastAsia="zh-CN"/>
        </w:rPr>
        <w:t>，</w:t>
      </w:r>
      <w:r w:rsidRPr="005161B8">
        <w:rPr>
          <w:rFonts w:ascii="Arial" w:eastAsiaTheme="minorEastAsia" w:hAnsi="Arial" w:cs="Arial"/>
          <w:lang w:val="zh-CN" w:eastAsia="zh-CN"/>
        </w:rPr>
        <w:t>买方对其权利的实施将不会影响各方遵守本协议第</w:t>
      </w:r>
      <w:r w:rsidRPr="005161B8">
        <w:rPr>
          <w:rFonts w:ascii="Arial" w:eastAsiaTheme="minorEastAsia" w:hAnsi="Arial" w:cs="Arial"/>
          <w:lang w:eastAsia="zh-CN"/>
        </w:rPr>
        <w:t>26</w:t>
      </w:r>
      <w:r w:rsidRPr="005161B8">
        <w:rPr>
          <w:rFonts w:ascii="Arial" w:eastAsiaTheme="minorEastAsia" w:hAnsi="Arial" w:cs="Arial"/>
          <w:lang w:val="zh-CN" w:eastAsia="zh-CN"/>
        </w:rPr>
        <w:t>条要求的义务。</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overflowPunct/>
        <w:textAlignment w:val="auto"/>
        <w:rPr>
          <w:rFonts w:ascii="Arial" w:eastAsiaTheme="minorEastAsia" w:hAnsi="Arial" w:cs="Arial"/>
          <w:b/>
          <w:bCs/>
          <w:color w:val="000000"/>
          <w:u w:val="single"/>
          <w:lang w:eastAsia="zh-CN"/>
        </w:rPr>
      </w:pPr>
      <w:r w:rsidRPr="003F7027">
        <w:rPr>
          <w:rFonts w:ascii="Arial" w:eastAsiaTheme="minorEastAsia" w:hAnsi="Arial" w:cs="Arial"/>
          <w:b/>
          <w:bCs/>
          <w:color w:val="000000"/>
        </w:rPr>
        <w:t xml:space="preserve">27. </w:t>
      </w:r>
      <w:r w:rsidRPr="003F7027">
        <w:rPr>
          <w:rFonts w:ascii="Arial" w:eastAsiaTheme="minorEastAsia" w:hAnsi="Arial" w:cs="Arial"/>
          <w:b/>
          <w:bCs/>
          <w:color w:val="000000"/>
          <w:u w:val="single"/>
        </w:rPr>
        <w:t>CONTINUING OBLIGATIONS; SEVERABILITY</w:t>
      </w:r>
      <w:r w:rsidRPr="003F7027">
        <w:rPr>
          <w:rFonts w:ascii="Arial" w:eastAsiaTheme="minorEastAsia" w:hAnsi="Arial" w:cs="Arial"/>
          <w:b/>
          <w:bCs/>
          <w:color w:val="000000"/>
          <w:u w:val="single"/>
          <w:lang w:eastAsia="zh-CN"/>
        </w:rPr>
        <w:t>;LANGUAGES;COPIES ;EXECUTION</w:t>
      </w:r>
    </w:p>
    <w:p w:rsidR="00150C63" w:rsidRPr="003F7027" w:rsidRDefault="00150C63" w:rsidP="00150C63">
      <w:pPr>
        <w:overflowPunct/>
        <w:textAlignment w:val="auto"/>
        <w:rPr>
          <w:rFonts w:ascii="Arial" w:eastAsiaTheme="minorEastAsia" w:hAnsi="Arial" w:cs="Arial"/>
          <w:b/>
          <w:bCs/>
          <w:color w:val="000000"/>
          <w:u w:val="single"/>
          <w:lang w:eastAsia="zh-CN"/>
        </w:rPr>
      </w:pPr>
      <w:r w:rsidRPr="003F7027">
        <w:rPr>
          <w:rFonts w:ascii="Arial" w:eastAsiaTheme="minorEastAsia" w:hAnsi="Arial" w:cs="Arial"/>
          <w:b/>
          <w:bCs/>
          <w:color w:val="000000"/>
          <w:u w:val="single"/>
          <w:lang w:eastAsia="zh-CN"/>
        </w:rPr>
        <w:t xml:space="preserve"> </w:t>
      </w:r>
      <w:r w:rsidRPr="003F7027">
        <w:rPr>
          <w:rFonts w:ascii="Arial" w:eastAsiaTheme="minorEastAsia" w:hAnsi="Arial" w:cs="Arial"/>
          <w:b/>
          <w:u w:val="single"/>
          <w:lang w:val="zh-CN" w:eastAsia="zh-CN"/>
        </w:rPr>
        <w:t>持续义务</w:t>
      </w:r>
      <w:r w:rsidRPr="003F7027">
        <w:rPr>
          <w:rFonts w:ascii="Arial" w:eastAsiaTheme="minorEastAsia" w:hAnsi="Arial" w:cs="Arial"/>
          <w:b/>
          <w:u w:val="single"/>
          <w:lang w:eastAsia="zh-CN"/>
        </w:rPr>
        <w:t>；</w:t>
      </w:r>
      <w:r w:rsidRPr="003F7027">
        <w:rPr>
          <w:rFonts w:ascii="Arial" w:eastAsiaTheme="minorEastAsia" w:hAnsi="Arial" w:cs="Arial"/>
          <w:b/>
          <w:u w:val="single"/>
          <w:lang w:val="zh-CN" w:eastAsia="zh-CN"/>
        </w:rPr>
        <w:t>可分割性</w:t>
      </w:r>
      <w:r w:rsidRPr="003F7027">
        <w:rPr>
          <w:rFonts w:ascii="Arial" w:eastAsiaTheme="minorEastAsia" w:hAnsi="Arial" w:cs="Arial"/>
          <w:b/>
          <w:u w:val="single"/>
          <w:lang w:eastAsia="zh-CN"/>
        </w:rPr>
        <w:t>；</w:t>
      </w:r>
      <w:r w:rsidRPr="003F7027">
        <w:rPr>
          <w:rFonts w:ascii="Arial" w:eastAsiaTheme="minorEastAsia" w:hAnsi="Arial" w:cs="Arial"/>
          <w:b/>
          <w:u w:val="single"/>
          <w:lang w:val="zh-CN" w:eastAsia="zh-CN"/>
        </w:rPr>
        <w:t>语言</w:t>
      </w:r>
      <w:r w:rsidRPr="003F7027">
        <w:rPr>
          <w:rFonts w:ascii="Arial" w:eastAsiaTheme="minorEastAsia" w:hAnsi="Arial" w:cs="Arial"/>
          <w:b/>
          <w:u w:val="single"/>
          <w:lang w:eastAsia="zh-CN"/>
        </w:rPr>
        <w:t>，</w:t>
      </w:r>
      <w:r w:rsidRPr="003F7027">
        <w:rPr>
          <w:rFonts w:ascii="Arial" w:eastAsiaTheme="minorEastAsia" w:hAnsi="Arial" w:cs="Arial"/>
          <w:b/>
          <w:u w:val="single"/>
          <w:lang w:val="zh-CN" w:eastAsia="zh-CN"/>
        </w:rPr>
        <w:t>文件份数；签署</w:t>
      </w:r>
    </w:p>
    <w:p w:rsidR="00150C63" w:rsidRPr="003F7027" w:rsidRDefault="00150C63" w:rsidP="00150C63">
      <w:pPr>
        <w:overflowPunct/>
        <w:textAlignment w:val="auto"/>
        <w:rPr>
          <w:rFonts w:ascii="Arial" w:eastAsiaTheme="minorEastAsia" w:hAnsi="Arial" w:cs="Arial"/>
          <w:color w:val="000000"/>
          <w:lang w:eastAsia="zh-CN"/>
        </w:rPr>
      </w:pPr>
    </w:p>
    <w:p w:rsidR="00150C63" w:rsidRPr="00305D54" w:rsidRDefault="00150C63" w:rsidP="00150C63">
      <w:pPr>
        <w:overflowPunct/>
        <w:textAlignment w:val="auto"/>
        <w:rPr>
          <w:rFonts w:ascii="Arial" w:eastAsiaTheme="minorEastAsia" w:hAnsi="Arial" w:cs="Arial"/>
          <w:color w:val="000000"/>
          <w:lang w:eastAsia="zh-CN"/>
        </w:rPr>
      </w:pPr>
      <w:r w:rsidRPr="00305D54">
        <w:rPr>
          <w:rFonts w:ascii="Arial" w:eastAsiaTheme="minorEastAsia" w:hAnsi="Arial" w:cs="Arial"/>
          <w:bCs/>
          <w:color w:val="000000"/>
        </w:rPr>
        <w:lastRenderedPageBreak/>
        <w:t xml:space="preserve">(a) </w:t>
      </w:r>
      <w:r w:rsidRPr="00305D54">
        <w:rPr>
          <w:rFonts w:ascii="Arial" w:eastAsiaTheme="minorEastAsia" w:hAnsi="Arial" w:cs="Arial"/>
          <w:color w:val="000000"/>
          <w:u w:val="single"/>
        </w:rPr>
        <w:t xml:space="preserve">Continuing Obligations  </w:t>
      </w:r>
      <w:r w:rsidRPr="00305D54">
        <w:rPr>
          <w:rFonts w:ascii="Arial" w:eastAsiaTheme="minorEastAsia" w:hAnsi="Arial" w:cs="Arial"/>
          <w:color w:val="000000"/>
        </w:rPr>
        <w:t xml:space="preserve">The obligations of the Buyer and the Seller under the following Sections will survive the expiration, non-renewal or termination of the Purchase Contract: 4, 9, 11, 12, 13, 14, 15, 16, 17, 18, 20, 24, 26, 30, 31 </w:t>
      </w:r>
      <w:r w:rsidRPr="00305D54">
        <w:rPr>
          <w:rFonts w:ascii="Arial" w:eastAsiaTheme="minorEastAsia" w:hAnsi="Arial" w:cs="Arial"/>
          <w:color w:val="000000"/>
          <w:lang w:eastAsia="zh-CN"/>
        </w:rPr>
        <w:t>.</w:t>
      </w:r>
      <w:r w:rsidRPr="00305D54">
        <w:rPr>
          <w:rFonts w:ascii="Arial" w:eastAsiaTheme="minorEastAsia" w:hAnsi="Arial" w:cs="Arial"/>
        </w:rPr>
        <w:t xml:space="preserve"> </w:t>
      </w:r>
      <w:r w:rsidRPr="00305D54">
        <w:rPr>
          <w:rFonts w:ascii="Arial" w:eastAsiaTheme="minorEastAsia" w:hAnsi="Arial" w:cs="Arial"/>
          <w:color w:val="000000"/>
          <w:lang w:eastAsia="zh-CN"/>
        </w:rPr>
        <w:t>Other obligations which by its nature shall survive shall survive.</w:t>
      </w:r>
    </w:p>
    <w:p w:rsidR="00150C63" w:rsidRPr="00305D54" w:rsidRDefault="00150C63" w:rsidP="00150C63">
      <w:pPr>
        <w:overflowPunct/>
        <w:textAlignment w:val="auto"/>
        <w:rPr>
          <w:rFonts w:ascii="Arial" w:eastAsiaTheme="minorEastAsia" w:hAnsi="Arial" w:cs="Arial"/>
          <w:lang w:eastAsia="zh-CN"/>
        </w:rPr>
      </w:pPr>
      <w:r w:rsidRPr="00305D54">
        <w:rPr>
          <w:rFonts w:ascii="Arial" w:eastAsiaTheme="minorEastAsia" w:hAnsi="Arial" w:cs="Arial"/>
          <w:u w:val="single"/>
          <w:lang w:val="zh-CN" w:eastAsia="zh-CN"/>
        </w:rPr>
        <w:t>持续义务</w:t>
      </w:r>
      <w:r w:rsidRPr="00305D54">
        <w:rPr>
          <w:rFonts w:ascii="Arial" w:eastAsiaTheme="minorEastAsia" w:hAnsi="Arial" w:cs="Arial"/>
          <w:lang w:eastAsia="zh-CN"/>
        </w:rPr>
        <w:t xml:space="preserve">  </w:t>
      </w:r>
      <w:r w:rsidRPr="00305D54">
        <w:rPr>
          <w:rFonts w:ascii="Arial" w:eastAsiaTheme="minorEastAsia" w:hAnsi="Arial" w:cs="Arial"/>
          <w:lang w:val="zh-CN" w:eastAsia="zh-CN"/>
        </w:rPr>
        <w:t>买方与卖方在以下条款项下的义务在采购合同到期、不续约或终止后将继续有效：</w:t>
      </w:r>
      <w:r w:rsidRPr="00305D54">
        <w:rPr>
          <w:rFonts w:ascii="Arial" w:eastAsiaTheme="minorEastAsia" w:hAnsi="Arial" w:cs="Arial"/>
          <w:lang w:eastAsia="zh-CN"/>
        </w:rPr>
        <w:t>第</w:t>
      </w:r>
      <w:r w:rsidRPr="00305D54">
        <w:rPr>
          <w:rFonts w:ascii="Arial" w:eastAsiaTheme="minorEastAsia" w:hAnsi="Arial" w:cs="Arial"/>
          <w:lang w:eastAsia="zh-CN"/>
        </w:rPr>
        <w:t>4</w:t>
      </w:r>
      <w:r w:rsidRPr="00305D54">
        <w:rPr>
          <w:rFonts w:ascii="Arial" w:eastAsiaTheme="minorEastAsia" w:hAnsi="Arial" w:cs="Arial"/>
          <w:lang w:eastAsia="zh-CN"/>
        </w:rPr>
        <w:t>、</w:t>
      </w:r>
      <w:r w:rsidRPr="00305D54">
        <w:rPr>
          <w:rFonts w:ascii="Arial" w:eastAsiaTheme="minorEastAsia" w:hAnsi="Arial" w:cs="Arial"/>
          <w:lang w:eastAsia="zh-CN"/>
        </w:rPr>
        <w:t>9</w:t>
      </w:r>
      <w:r w:rsidRPr="00305D54">
        <w:rPr>
          <w:rFonts w:ascii="Arial" w:eastAsiaTheme="minorEastAsia" w:hAnsi="Arial" w:cs="Arial"/>
          <w:lang w:eastAsia="zh-CN"/>
        </w:rPr>
        <w:t>、</w:t>
      </w:r>
      <w:r w:rsidRPr="00305D54">
        <w:rPr>
          <w:rFonts w:ascii="Arial" w:eastAsiaTheme="minorEastAsia" w:hAnsi="Arial" w:cs="Arial"/>
          <w:lang w:eastAsia="zh-CN"/>
        </w:rPr>
        <w:t>11</w:t>
      </w:r>
      <w:r w:rsidRPr="00305D54">
        <w:rPr>
          <w:rFonts w:ascii="Arial" w:eastAsiaTheme="minorEastAsia" w:hAnsi="Arial" w:cs="Arial"/>
          <w:lang w:eastAsia="zh-CN"/>
        </w:rPr>
        <w:t>、</w:t>
      </w:r>
      <w:r w:rsidRPr="00305D54">
        <w:rPr>
          <w:rFonts w:ascii="Arial" w:eastAsiaTheme="minorEastAsia" w:hAnsi="Arial" w:cs="Arial"/>
          <w:lang w:eastAsia="zh-CN"/>
        </w:rPr>
        <w:t>12</w:t>
      </w:r>
      <w:r w:rsidRPr="00305D54">
        <w:rPr>
          <w:rFonts w:ascii="Arial" w:eastAsiaTheme="minorEastAsia" w:hAnsi="Arial" w:cs="Arial"/>
          <w:lang w:eastAsia="zh-CN"/>
        </w:rPr>
        <w:t>、</w:t>
      </w:r>
      <w:r w:rsidRPr="00305D54">
        <w:rPr>
          <w:rFonts w:ascii="Arial" w:eastAsiaTheme="minorEastAsia" w:hAnsi="Arial" w:cs="Arial"/>
          <w:lang w:eastAsia="zh-CN"/>
        </w:rPr>
        <w:t>13</w:t>
      </w:r>
      <w:r w:rsidRPr="00305D54">
        <w:rPr>
          <w:rFonts w:ascii="Arial" w:eastAsiaTheme="minorEastAsia" w:hAnsi="Arial" w:cs="Arial"/>
          <w:lang w:eastAsia="zh-CN"/>
        </w:rPr>
        <w:t>、</w:t>
      </w:r>
      <w:r w:rsidRPr="00305D54">
        <w:rPr>
          <w:rFonts w:ascii="Arial" w:eastAsiaTheme="minorEastAsia" w:hAnsi="Arial" w:cs="Arial"/>
          <w:lang w:eastAsia="zh-CN"/>
        </w:rPr>
        <w:t>14</w:t>
      </w:r>
      <w:r w:rsidRPr="00305D54">
        <w:rPr>
          <w:rFonts w:ascii="Arial" w:eastAsiaTheme="minorEastAsia" w:hAnsi="Arial" w:cs="Arial"/>
          <w:lang w:eastAsia="zh-CN"/>
        </w:rPr>
        <w:t>、</w:t>
      </w:r>
      <w:r w:rsidRPr="00305D54">
        <w:rPr>
          <w:rFonts w:ascii="Arial" w:eastAsiaTheme="minorEastAsia" w:hAnsi="Arial" w:cs="Arial"/>
          <w:lang w:eastAsia="zh-CN"/>
        </w:rPr>
        <w:t>15</w:t>
      </w:r>
      <w:r w:rsidRPr="00305D54">
        <w:rPr>
          <w:rFonts w:ascii="Arial" w:eastAsiaTheme="minorEastAsia" w:hAnsi="Arial" w:cs="Arial"/>
          <w:lang w:eastAsia="zh-CN"/>
        </w:rPr>
        <w:t>、</w:t>
      </w:r>
      <w:r w:rsidRPr="00305D54">
        <w:rPr>
          <w:rFonts w:ascii="Arial" w:eastAsiaTheme="minorEastAsia" w:hAnsi="Arial" w:cs="Arial"/>
          <w:lang w:eastAsia="zh-CN"/>
        </w:rPr>
        <w:t>16</w:t>
      </w:r>
      <w:r w:rsidRPr="00305D54">
        <w:rPr>
          <w:rFonts w:ascii="Arial" w:eastAsiaTheme="minorEastAsia" w:hAnsi="Arial" w:cs="Arial"/>
          <w:lang w:eastAsia="zh-CN"/>
        </w:rPr>
        <w:t>、</w:t>
      </w:r>
      <w:r w:rsidRPr="00305D54">
        <w:rPr>
          <w:rFonts w:ascii="Arial" w:eastAsiaTheme="minorEastAsia" w:hAnsi="Arial" w:cs="Arial"/>
          <w:lang w:eastAsia="zh-CN"/>
        </w:rPr>
        <w:t>17</w:t>
      </w:r>
      <w:r w:rsidRPr="00305D54">
        <w:rPr>
          <w:rFonts w:ascii="Arial" w:eastAsiaTheme="minorEastAsia" w:hAnsi="Arial" w:cs="Arial"/>
          <w:lang w:eastAsia="zh-CN"/>
        </w:rPr>
        <w:t>、</w:t>
      </w:r>
      <w:r w:rsidRPr="00305D54">
        <w:rPr>
          <w:rFonts w:ascii="Arial" w:eastAsiaTheme="minorEastAsia" w:hAnsi="Arial" w:cs="Arial"/>
          <w:lang w:eastAsia="zh-CN"/>
        </w:rPr>
        <w:t>18</w:t>
      </w:r>
      <w:r w:rsidRPr="00305D54">
        <w:rPr>
          <w:rFonts w:ascii="Arial" w:eastAsiaTheme="minorEastAsia" w:hAnsi="Arial" w:cs="Arial"/>
          <w:lang w:eastAsia="zh-CN"/>
        </w:rPr>
        <w:t>、</w:t>
      </w:r>
      <w:r w:rsidRPr="00305D54">
        <w:rPr>
          <w:rFonts w:ascii="Arial" w:eastAsiaTheme="minorEastAsia" w:hAnsi="Arial" w:cs="Arial"/>
          <w:lang w:eastAsia="zh-CN"/>
        </w:rPr>
        <w:t>20</w:t>
      </w:r>
      <w:r w:rsidRPr="00305D54">
        <w:rPr>
          <w:rFonts w:ascii="Arial" w:eastAsiaTheme="minorEastAsia" w:hAnsi="Arial" w:cs="Arial"/>
          <w:lang w:eastAsia="zh-CN"/>
        </w:rPr>
        <w:t>、</w:t>
      </w:r>
      <w:r w:rsidRPr="00305D54">
        <w:rPr>
          <w:rFonts w:ascii="Arial" w:eastAsiaTheme="minorEastAsia" w:hAnsi="Arial" w:cs="Arial"/>
          <w:lang w:eastAsia="zh-CN"/>
        </w:rPr>
        <w:t>24</w:t>
      </w:r>
      <w:r w:rsidRPr="00305D54">
        <w:rPr>
          <w:rFonts w:ascii="Arial" w:eastAsiaTheme="minorEastAsia" w:hAnsi="Arial" w:cs="Arial"/>
          <w:lang w:eastAsia="zh-CN"/>
        </w:rPr>
        <w:t>、</w:t>
      </w:r>
      <w:r w:rsidRPr="00305D54">
        <w:rPr>
          <w:rFonts w:ascii="Arial" w:eastAsiaTheme="minorEastAsia" w:hAnsi="Arial" w:cs="Arial"/>
          <w:lang w:eastAsia="zh-CN"/>
        </w:rPr>
        <w:t>26</w:t>
      </w:r>
      <w:r w:rsidRPr="00305D54">
        <w:rPr>
          <w:rFonts w:ascii="Arial" w:eastAsiaTheme="minorEastAsia" w:hAnsi="Arial" w:cs="Arial"/>
          <w:lang w:eastAsia="zh-CN"/>
        </w:rPr>
        <w:t>、</w:t>
      </w:r>
      <w:r w:rsidRPr="00305D54">
        <w:rPr>
          <w:rFonts w:ascii="Arial" w:eastAsiaTheme="minorEastAsia" w:hAnsi="Arial" w:cs="Arial"/>
          <w:lang w:eastAsia="zh-CN"/>
        </w:rPr>
        <w:t>30</w:t>
      </w:r>
      <w:r w:rsidRPr="00305D54">
        <w:rPr>
          <w:rFonts w:ascii="Arial" w:eastAsiaTheme="minorEastAsia" w:hAnsi="Arial" w:cs="Arial"/>
          <w:lang w:eastAsia="zh-CN"/>
        </w:rPr>
        <w:t>、</w:t>
      </w:r>
      <w:r w:rsidRPr="00305D54">
        <w:rPr>
          <w:rFonts w:ascii="Arial" w:eastAsiaTheme="minorEastAsia" w:hAnsi="Arial" w:cs="Arial"/>
          <w:lang w:eastAsia="zh-CN"/>
        </w:rPr>
        <w:t>31</w:t>
      </w:r>
      <w:r w:rsidRPr="00305D54">
        <w:rPr>
          <w:rFonts w:ascii="Arial" w:eastAsiaTheme="minorEastAsia" w:hAnsi="Arial" w:cs="Arial"/>
          <w:lang w:eastAsia="zh-CN"/>
        </w:rPr>
        <w:t>条。根据其性质应该继续有效的其他义务应该继续有效。</w:t>
      </w:r>
    </w:p>
    <w:p w:rsidR="00150C63" w:rsidRPr="00305D54" w:rsidRDefault="00150C63" w:rsidP="00150C63">
      <w:pPr>
        <w:overflowPunct/>
        <w:textAlignment w:val="auto"/>
        <w:rPr>
          <w:rFonts w:ascii="Arial" w:eastAsiaTheme="minorEastAsia" w:hAnsi="Arial" w:cs="Arial"/>
          <w:color w:val="000000"/>
          <w:lang w:eastAsia="zh-CN"/>
        </w:rPr>
      </w:pPr>
    </w:p>
    <w:p w:rsidR="00150C63" w:rsidRPr="00305D54" w:rsidRDefault="00150C63" w:rsidP="00150C63">
      <w:pPr>
        <w:overflowPunct/>
        <w:jc w:val="both"/>
        <w:textAlignment w:val="auto"/>
        <w:rPr>
          <w:rFonts w:ascii="Arial" w:eastAsiaTheme="minorEastAsia" w:hAnsi="Arial" w:cs="Arial"/>
          <w:color w:val="000000"/>
        </w:rPr>
      </w:pPr>
      <w:r w:rsidRPr="00305D54">
        <w:rPr>
          <w:rFonts w:ascii="Arial" w:eastAsiaTheme="minorEastAsia" w:hAnsi="Arial" w:cs="Arial"/>
          <w:bCs/>
          <w:color w:val="000000"/>
        </w:rPr>
        <w:t xml:space="preserve">(b) </w:t>
      </w:r>
      <w:r w:rsidR="0005714B" w:rsidRPr="00305D54">
        <w:rPr>
          <w:rFonts w:ascii="Arial" w:eastAsiaTheme="minorEastAsia" w:hAnsi="Arial" w:cs="Arial"/>
          <w:color w:val="000000"/>
          <w:u w:val="single"/>
        </w:rPr>
        <w:t xml:space="preserve">Severability </w:t>
      </w:r>
      <w:r w:rsidR="0005714B" w:rsidRPr="00305D54">
        <w:rPr>
          <w:rFonts w:ascii="Arial" w:eastAsiaTheme="minorEastAsia" w:hAnsi="Arial" w:cs="Arial"/>
          <w:color w:val="000000"/>
        </w:rPr>
        <w:t>any</w:t>
      </w:r>
      <w:r w:rsidRPr="00305D54">
        <w:rPr>
          <w:rFonts w:ascii="Arial" w:eastAsiaTheme="minorEastAsia" w:hAnsi="Arial" w:cs="Arial"/>
          <w:color w:val="000000"/>
        </w:rPr>
        <w:t xml:space="preserve"> term or condition that is declared unlawful or unenforceable by a court of competent jurisdiction will not apply. The unenforceability of any such term or condition will not affect the enforceability of any other term or condition. </w:t>
      </w:r>
    </w:p>
    <w:p w:rsidR="00150C63" w:rsidRPr="00305D54"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sidRPr="00305D54">
        <w:rPr>
          <w:rFonts w:ascii="Arial" w:eastAsiaTheme="minorEastAsia" w:hAnsi="Arial" w:cs="Arial"/>
          <w:u w:val="single"/>
          <w:lang w:val="zh-CN" w:eastAsia="zh-CN"/>
        </w:rPr>
        <w:t>可分割性</w:t>
      </w:r>
      <w:r w:rsidRPr="00305D54">
        <w:rPr>
          <w:rFonts w:ascii="Arial" w:eastAsiaTheme="minorEastAsia" w:hAnsi="Arial" w:cs="Arial"/>
          <w:lang w:eastAsia="zh-CN"/>
        </w:rPr>
        <w:t xml:space="preserve">  </w:t>
      </w:r>
      <w:r w:rsidRPr="00305D54">
        <w:rPr>
          <w:rFonts w:ascii="Arial" w:eastAsiaTheme="minorEastAsia" w:hAnsi="Arial" w:cs="Arial"/>
          <w:lang w:val="zh-CN" w:eastAsia="zh-CN"/>
        </w:rPr>
        <w:t>任何由具有合法管辖权的法庭判定为违法或不可执行的条款或条件均不适用。该类条款或条件的不可执行不会影响任何其他条款或条件的执行。</w:t>
      </w:r>
    </w:p>
    <w:p w:rsidR="00150C63" w:rsidRPr="00305D54"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p>
    <w:p w:rsidR="00150C63" w:rsidRPr="00305D54"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color w:val="000000"/>
          <w:lang w:eastAsia="zh-CN"/>
        </w:rPr>
      </w:pPr>
      <w:r w:rsidRPr="00305D54">
        <w:rPr>
          <w:rFonts w:ascii="Arial" w:eastAsiaTheme="minorEastAsia" w:hAnsi="Arial" w:cs="Arial"/>
          <w:color w:val="000000"/>
        </w:rPr>
        <w:t>(c)</w:t>
      </w:r>
      <w:r w:rsidR="0005714B">
        <w:rPr>
          <w:rFonts w:ascii="Arial" w:eastAsiaTheme="minorEastAsia" w:hAnsi="Arial" w:cs="Arial" w:hint="eastAsia"/>
          <w:color w:val="000000"/>
          <w:lang w:eastAsia="zh-CN"/>
        </w:rPr>
        <w:t xml:space="preserve"> </w:t>
      </w:r>
      <w:r w:rsidRPr="00305D54">
        <w:rPr>
          <w:rFonts w:ascii="Arial" w:eastAsiaTheme="minorEastAsia" w:hAnsi="Arial" w:cs="Arial"/>
          <w:color w:val="000000"/>
          <w:u w:val="single"/>
          <w:lang w:eastAsia="zh-CN"/>
        </w:rPr>
        <w:t>Copies</w:t>
      </w:r>
      <w:r w:rsidRPr="00305D54">
        <w:rPr>
          <w:rFonts w:ascii="Arial" w:eastAsiaTheme="minorEastAsia" w:hAnsi="Arial" w:cs="Arial"/>
          <w:color w:val="000000"/>
          <w:lang w:eastAsia="zh-CN"/>
        </w:rPr>
        <w:t xml:space="preserve"> This document is made in three copies with the Buyer holding two and the S</w:t>
      </w:r>
      <w:r w:rsidR="00A6301F">
        <w:rPr>
          <w:rFonts w:ascii="Arial" w:eastAsiaTheme="minorEastAsia" w:hAnsi="Arial" w:cs="Arial"/>
          <w:color w:val="000000"/>
          <w:lang w:eastAsia="zh-CN"/>
        </w:rPr>
        <w:t>eller holding one.</w:t>
      </w:r>
    </w:p>
    <w:p w:rsidR="00150C63" w:rsidRPr="00305D54"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color w:val="000000"/>
          <w:lang w:eastAsia="zh-CN"/>
        </w:rPr>
      </w:pPr>
      <w:r w:rsidRPr="00305D54">
        <w:rPr>
          <w:rFonts w:ascii="Arial" w:eastAsiaTheme="minorEastAsia" w:hAnsi="Arial" w:cs="Arial"/>
          <w:color w:val="000000"/>
          <w:u w:val="single"/>
          <w:lang w:eastAsia="zh-CN"/>
        </w:rPr>
        <w:t>文件份数</w:t>
      </w:r>
      <w:r w:rsidRPr="00305D54">
        <w:rPr>
          <w:rFonts w:ascii="Arial" w:eastAsiaTheme="minorEastAsia" w:hAnsi="Arial" w:cs="Arial"/>
          <w:color w:val="000000"/>
          <w:lang w:eastAsia="zh-CN"/>
        </w:rPr>
        <w:t xml:space="preserve"> </w:t>
      </w:r>
      <w:r w:rsidRPr="00305D54">
        <w:rPr>
          <w:rFonts w:ascii="Arial" w:eastAsiaTheme="minorEastAsia" w:hAnsi="Arial" w:cs="Arial"/>
          <w:color w:val="000000"/>
          <w:lang w:eastAsia="zh-CN"/>
        </w:rPr>
        <w:t>本文件一式三份，买方持两份，卖方持一份。</w:t>
      </w:r>
    </w:p>
    <w:p w:rsidR="00150C63" w:rsidRPr="00305D54"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color w:val="000000"/>
          <w:lang w:eastAsia="zh-CN"/>
        </w:rPr>
      </w:pPr>
    </w:p>
    <w:p w:rsidR="00150C63" w:rsidRPr="00305D54"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color w:val="000000"/>
          <w:lang w:eastAsia="zh-CN"/>
        </w:rPr>
      </w:pPr>
      <w:r w:rsidRPr="00305D54">
        <w:rPr>
          <w:rFonts w:ascii="Arial" w:eastAsiaTheme="minorEastAsia" w:hAnsi="Arial" w:cs="Arial"/>
          <w:color w:val="000000"/>
          <w:lang w:eastAsia="zh-CN"/>
        </w:rPr>
        <w:t>(</w:t>
      </w:r>
      <w:r w:rsidR="00166B83">
        <w:rPr>
          <w:rFonts w:ascii="Arial" w:eastAsiaTheme="minorEastAsia" w:hAnsi="Arial" w:cs="Arial" w:hint="eastAsia"/>
          <w:color w:val="000000"/>
          <w:lang w:eastAsia="zh-CN"/>
        </w:rPr>
        <w:t>d</w:t>
      </w:r>
      <w:r w:rsidRPr="00305D54">
        <w:rPr>
          <w:rFonts w:ascii="Arial" w:eastAsiaTheme="minorEastAsia" w:hAnsi="Arial" w:cs="Arial"/>
          <w:color w:val="000000"/>
          <w:lang w:eastAsia="zh-CN"/>
        </w:rPr>
        <w:t xml:space="preserve">) </w:t>
      </w:r>
      <w:r w:rsidRPr="00305D54">
        <w:rPr>
          <w:rFonts w:ascii="Arial" w:eastAsiaTheme="minorEastAsia" w:hAnsi="Arial" w:cs="Arial"/>
          <w:color w:val="000000"/>
          <w:u w:val="single"/>
          <w:lang w:eastAsia="zh-CN"/>
        </w:rPr>
        <w:t>Execution</w:t>
      </w:r>
      <w:r w:rsidRPr="00305D54">
        <w:rPr>
          <w:rFonts w:ascii="Arial" w:eastAsiaTheme="minorEastAsia" w:hAnsi="Arial" w:cs="Arial"/>
          <w:color w:val="000000"/>
          <w:lang w:eastAsia="zh-CN"/>
        </w:rPr>
        <w:t xml:space="preserve"> This document shall be effective upon stamping of company chop or contract chop of the Parties except: if the Seller is a company incorporated outside of P.R.C., its stamping shall be replaced by the signature of general manager or equivalent as the duly authorized representative. To avoid any doubt, the act of signature by general manager or equivalent not duly authorized shall be a fraud.</w:t>
      </w:r>
    </w:p>
    <w:p w:rsidR="00150C63" w:rsidRPr="00305D54"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color w:val="000000"/>
          <w:lang w:eastAsia="zh-CN"/>
        </w:rPr>
      </w:pPr>
      <w:r w:rsidRPr="00305D54">
        <w:rPr>
          <w:rFonts w:ascii="Arial" w:eastAsiaTheme="minorEastAsia" w:hAnsi="Arial" w:cs="Arial"/>
          <w:color w:val="000000"/>
          <w:u w:val="single"/>
          <w:lang w:eastAsia="zh-CN"/>
        </w:rPr>
        <w:t>签署</w:t>
      </w:r>
      <w:r w:rsidRPr="00305D54">
        <w:rPr>
          <w:rFonts w:ascii="Arial" w:eastAsiaTheme="minorEastAsia" w:hAnsi="Arial" w:cs="Arial"/>
          <w:color w:val="000000"/>
          <w:lang w:eastAsia="zh-CN"/>
        </w:rPr>
        <w:t xml:space="preserve"> </w:t>
      </w:r>
      <w:r w:rsidRPr="00305D54">
        <w:rPr>
          <w:rFonts w:ascii="Arial" w:eastAsiaTheme="minorEastAsia" w:hAnsi="Arial" w:cs="Arial"/>
          <w:color w:val="000000"/>
          <w:lang w:eastAsia="zh-CN"/>
        </w:rPr>
        <w:t>本文件双方盖公司章或合同章即生效，例外情况：若卖方为在中国境外设立的公司，盖章将由作为合法授权代表的总经理或等同职位人员签字取代。为避免疑义，总经理或同等职位人员未经合法授权签字行为将是欺诈。</w:t>
      </w:r>
    </w:p>
    <w:p w:rsidR="00A629AF" w:rsidRDefault="00A629AF" w:rsidP="00A629AF">
      <w:pPr>
        <w:overflowPunct/>
        <w:autoSpaceDE/>
        <w:autoSpaceDN/>
        <w:adjustRightInd/>
        <w:textAlignment w:val="auto"/>
        <w:rPr>
          <w:rFonts w:ascii="Arial" w:eastAsiaTheme="minorEastAsia" w:hAnsi="Arial" w:cs="Arial"/>
          <w:lang w:eastAsia="zh-CN"/>
        </w:rPr>
      </w:pPr>
    </w:p>
    <w:p w:rsidR="00A629AF" w:rsidRPr="00A629AF" w:rsidRDefault="00150C63" w:rsidP="00A629AF">
      <w:pPr>
        <w:pStyle w:val="a7"/>
        <w:numPr>
          <w:ilvl w:val="0"/>
          <w:numId w:val="40"/>
        </w:numPr>
        <w:overflowPunct/>
        <w:autoSpaceDE/>
        <w:autoSpaceDN/>
        <w:adjustRightInd/>
        <w:ind w:firstLineChars="0"/>
        <w:textAlignment w:val="auto"/>
        <w:rPr>
          <w:rFonts w:ascii="Arial" w:eastAsiaTheme="minorEastAsia" w:hAnsi="Arial" w:cs="Arial"/>
          <w:b/>
          <w:bCs/>
          <w:color w:val="000000"/>
          <w:u w:val="single"/>
          <w:lang w:eastAsia="zh-CN"/>
        </w:rPr>
      </w:pPr>
      <w:r w:rsidRPr="00A629AF">
        <w:rPr>
          <w:rFonts w:ascii="Arial" w:eastAsiaTheme="minorEastAsia" w:hAnsi="Arial" w:cs="Arial"/>
          <w:b/>
          <w:bCs/>
          <w:color w:val="000000"/>
          <w:u w:val="single"/>
        </w:rPr>
        <w:t>NO THIRD-PARTY RIGHTS</w:t>
      </w:r>
    </w:p>
    <w:p w:rsidR="00150C63" w:rsidRPr="00A629AF" w:rsidRDefault="00150C63" w:rsidP="00A629AF">
      <w:pPr>
        <w:pStyle w:val="a7"/>
        <w:overflowPunct/>
        <w:autoSpaceDE/>
        <w:autoSpaceDN/>
        <w:adjustRightInd/>
        <w:ind w:left="495" w:firstLineChars="0" w:firstLine="0"/>
        <w:textAlignment w:val="auto"/>
        <w:rPr>
          <w:rFonts w:ascii="Arial" w:eastAsiaTheme="minorEastAsia" w:hAnsi="Arial" w:cs="Arial"/>
          <w:b/>
          <w:bCs/>
          <w:color w:val="000000"/>
          <w:u w:val="single"/>
          <w:lang w:eastAsia="zh-CN"/>
        </w:rPr>
      </w:pPr>
      <w:r w:rsidRPr="00A629AF">
        <w:rPr>
          <w:rFonts w:ascii="Arial" w:eastAsiaTheme="minorEastAsia" w:hAnsi="Arial" w:cs="Arial"/>
          <w:b/>
          <w:u w:val="single"/>
          <w:lang w:val="zh-CN" w:eastAsia="zh-CN"/>
        </w:rPr>
        <w:t>无第三方权利</w:t>
      </w:r>
    </w:p>
    <w:p w:rsidR="00150C63" w:rsidRPr="003F7027" w:rsidRDefault="00150C63" w:rsidP="00150C63">
      <w:pPr>
        <w:overflowPunct/>
        <w:textAlignment w:val="auto"/>
        <w:rPr>
          <w:rFonts w:ascii="Arial" w:eastAsiaTheme="minorEastAsia" w:hAnsi="Arial" w:cs="Arial"/>
          <w:color w:val="000000"/>
          <w:lang w:eastAsia="zh-CN"/>
        </w:rPr>
      </w:pPr>
      <w:r w:rsidRPr="003F7027">
        <w:rPr>
          <w:rFonts w:ascii="Arial" w:eastAsiaTheme="minorEastAsia" w:hAnsi="Arial" w:cs="Arial"/>
          <w:color w:val="000000"/>
        </w:rPr>
        <w:t xml:space="preserve">Except as expressly provided in the </w:t>
      </w:r>
      <w:r w:rsidR="006248E1">
        <w:rPr>
          <w:rFonts w:ascii="Arial" w:eastAsiaTheme="minorEastAsia" w:hAnsi="Arial" w:cs="Arial"/>
          <w:color w:val="000000"/>
        </w:rPr>
        <w:t>General Terms</w:t>
      </w:r>
      <w:r w:rsidRPr="003F7027">
        <w:rPr>
          <w:rFonts w:ascii="Arial" w:eastAsiaTheme="minorEastAsia" w:hAnsi="Arial" w:cs="Arial"/>
          <w:color w:val="000000"/>
        </w:rPr>
        <w:t xml:space="preserve"> and Conditions, no term, condition or right in or arising under any of the documents or Web-Guides relating to the purchase of the </w:t>
      </w:r>
      <w:r w:rsidRPr="003F7027">
        <w:rPr>
          <w:rFonts w:ascii="Arial" w:eastAsiaTheme="minorEastAsia" w:hAnsi="Arial" w:cs="Arial"/>
        </w:rPr>
        <w:t>Supplies</w:t>
      </w:r>
      <w:r w:rsidRPr="003F7027">
        <w:rPr>
          <w:rFonts w:ascii="Arial" w:eastAsiaTheme="minorEastAsia" w:hAnsi="Arial" w:cs="Arial"/>
          <w:color w:val="000000"/>
        </w:rPr>
        <w:t xml:space="preserve"> gives or creates any third-party beneficiary rights or any other rights whether in law to any person or entity other than the Buyer, the Seller and their Related Companies. </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sidRPr="003F7027">
        <w:rPr>
          <w:rFonts w:ascii="Arial" w:eastAsiaTheme="minorEastAsia" w:hAnsi="Arial" w:cs="Arial"/>
          <w:lang w:val="zh-CN" w:eastAsia="zh-CN"/>
        </w:rPr>
        <w:t>除</w:t>
      </w:r>
      <w:r w:rsidRPr="003F7027">
        <w:rPr>
          <w:rFonts w:ascii="Arial" w:eastAsiaTheme="minorEastAsia" w:hAnsi="Arial" w:cs="Arial"/>
          <w:bCs/>
          <w:lang w:val="zh-CN" w:eastAsia="zh-CN"/>
        </w:rPr>
        <w:t>总条款和条件</w:t>
      </w:r>
      <w:r w:rsidRPr="003F7027">
        <w:rPr>
          <w:rFonts w:ascii="Arial" w:eastAsiaTheme="minorEastAsia" w:hAnsi="Arial" w:cs="Arial"/>
          <w:lang w:val="zh-CN" w:eastAsia="zh-CN"/>
        </w:rPr>
        <w:t>明确规定外，与产品采购相关的文件或网络指南中的（或因该类文件而产生的）任何条款、条件或权利均不会授予或创造任何第三方受益权利或任何其他除买方、卖方或其关联公司之外的第三方人士或实体所享有的法律权利。</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bCs/>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b/>
          <w:bCs/>
          <w:u w:val="single"/>
          <w:lang w:eastAsia="zh-CN"/>
        </w:rPr>
      </w:pPr>
      <w:r w:rsidRPr="003F7027">
        <w:rPr>
          <w:rFonts w:ascii="Arial" w:eastAsiaTheme="minorEastAsia" w:hAnsi="Arial" w:cs="Arial"/>
          <w:b/>
          <w:bCs/>
        </w:rPr>
        <w:t>29.</w:t>
      </w:r>
      <w:r w:rsidRPr="003F7027">
        <w:rPr>
          <w:rFonts w:ascii="Arial" w:eastAsiaTheme="minorEastAsia" w:hAnsi="Arial" w:cs="Arial"/>
          <w:b/>
          <w:bCs/>
        </w:rPr>
        <w:tab/>
      </w:r>
      <w:r w:rsidRPr="003F7027">
        <w:rPr>
          <w:rFonts w:ascii="Arial" w:eastAsiaTheme="minorEastAsia" w:hAnsi="Arial" w:cs="Arial"/>
          <w:b/>
          <w:bCs/>
          <w:u w:val="single"/>
        </w:rPr>
        <w:t>BASIC WORKING CONDITIONS AND EMPLOYMENT STATUS</w:t>
      </w:r>
      <w:r w:rsidRPr="003F7027">
        <w:rPr>
          <w:rFonts w:ascii="Arial" w:eastAsiaTheme="minorEastAsia" w:hAnsi="Arial" w:cs="Arial"/>
          <w:b/>
          <w:bCs/>
          <w:u w:val="single"/>
          <w:lang w:eastAsia="zh-CN"/>
        </w:rPr>
        <w:t xml:space="preserve">  </w:t>
      </w:r>
    </w:p>
    <w:p w:rsidR="00150C63" w:rsidRPr="003F7027" w:rsidRDefault="00150C63" w:rsidP="007D536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150" w:firstLine="301"/>
        <w:textAlignment w:val="auto"/>
        <w:rPr>
          <w:rFonts w:ascii="Arial" w:eastAsiaTheme="minorEastAsia" w:hAnsi="Arial" w:cs="Arial"/>
          <w:b/>
          <w:u w:val="single"/>
          <w:lang w:eastAsia="zh-CN"/>
        </w:rPr>
      </w:pPr>
      <w:r w:rsidRPr="003F7027">
        <w:rPr>
          <w:rFonts w:ascii="Arial" w:eastAsiaTheme="minorEastAsia" w:hAnsi="Arial" w:cs="Arial"/>
          <w:b/>
          <w:bCs/>
          <w:lang w:eastAsia="zh-CN"/>
        </w:rPr>
        <w:t xml:space="preserve">  </w:t>
      </w:r>
      <w:r w:rsidRPr="003F7027">
        <w:rPr>
          <w:rFonts w:ascii="Arial" w:eastAsiaTheme="minorEastAsia" w:hAnsi="Arial" w:cs="Arial"/>
          <w:b/>
          <w:u w:val="single"/>
          <w:lang w:val="zh-CN" w:eastAsia="zh-CN"/>
        </w:rPr>
        <w:t>基本工作条件及雇佣状况</w:t>
      </w:r>
    </w:p>
    <w:p w:rsidR="00150C63" w:rsidRPr="003F7027" w:rsidRDefault="00150C63" w:rsidP="00150C63">
      <w:pPr>
        <w:overflowPunct/>
        <w:autoSpaceDE/>
        <w:autoSpaceDN/>
        <w:adjustRightInd/>
        <w:jc w:val="both"/>
        <w:textAlignment w:val="auto"/>
        <w:rPr>
          <w:rFonts w:ascii="Arial" w:eastAsiaTheme="minorEastAsia" w:hAnsi="Arial" w:cs="Arial"/>
        </w:rPr>
      </w:pPr>
      <w:r w:rsidRPr="003F7027">
        <w:rPr>
          <w:rFonts w:ascii="Arial" w:eastAsiaTheme="minorEastAsia" w:hAnsi="Arial" w:cs="Arial"/>
        </w:rPr>
        <w:t xml:space="preserve">(a)  </w:t>
      </w:r>
      <w:r w:rsidRPr="003F7027">
        <w:rPr>
          <w:rFonts w:ascii="Arial" w:eastAsiaTheme="minorEastAsia" w:hAnsi="Arial" w:cs="Arial"/>
          <w:u w:val="single"/>
        </w:rPr>
        <w:t>Basic Working Conditions</w:t>
      </w:r>
      <w:r w:rsidRPr="003F7027">
        <w:rPr>
          <w:rFonts w:ascii="Arial" w:eastAsiaTheme="minorEastAsia" w:hAnsi="Arial" w:cs="Arial"/>
        </w:rPr>
        <w:t xml:space="preserve">   When the Seller performs work on the Supplies or their component parts and /or provides Services, the Seller will not: (i) use forced labour, regardless of its form; (ii) employ any person below the age of 18, unless it is part of a government approved job training, apprenticeship or other program that would be clearly beneficial to its participants; or (iii) engage in physically abusive disciplinary practices.  </w:t>
      </w:r>
    </w:p>
    <w:p w:rsidR="00150C63" w:rsidRPr="007D536C" w:rsidRDefault="00150C63" w:rsidP="00150C63">
      <w:pPr>
        <w:overflowPunct/>
        <w:autoSpaceDE/>
        <w:autoSpaceDN/>
        <w:adjustRightInd/>
        <w:textAlignment w:val="auto"/>
        <w:rPr>
          <w:rFonts w:ascii="Arial" w:eastAsiaTheme="minorEastAsia" w:hAnsi="Arial" w:cs="Arial"/>
          <w:lang w:val="zh-CN" w:eastAsia="zh-CN"/>
        </w:rPr>
      </w:pPr>
      <w:r w:rsidRPr="007D536C">
        <w:rPr>
          <w:rFonts w:ascii="Arial" w:eastAsiaTheme="minorEastAsia" w:hAnsi="Arial" w:cs="Arial"/>
          <w:u w:val="single"/>
          <w:lang w:val="zh-CN" w:eastAsia="zh-CN"/>
        </w:rPr>
        <w:t>基本工作条件</w:t>
      </w:r>
      <w:r w:rsidRPr="007D536C">
        <w:rPr>
          <w:rFonts w:ascii="Arial" w:eastAsiaTheme="minorEastAsia" w:hAnsi="Arial" w:cs="Arial"/>
          <w:lang w:eastAsia="zh-CN"/>
        </w:rPr>
        <w:t xml:space="preserve">  </w:t>
      </w:r>
      <w:r w:rsidRPr="007D536C">
        <w:rPr>
          <w:rFonts w:ascii="Arial" w:eastAsiaTheme="minorEastAsia" w:hAnsi="Arial" w:cs="Arial"/>
          <w:lang w:val="zh-CN" w:eastAsia="zh-CN"/>
        </w:rPr>
        <w:t>当卖方履行其物料供应或其组成部分的工作和</w:t>
      </w:r>
      <w:r w:rsidRPr="007D536C">
        <w:rPr>
          <w:rFonts w:ascii="Arial" w:eastAsiaTheme="minorEastAsia" w:hAnsi="Arial" w:cs="Arial"/>
          <w:lang w:eastAsia="zh-CN"/>
        </w:rPr>
        <w:t>／</w:t>
      </w:r>
      <w:r w:rsidRPr="007D536C">
        <w:rPr>
          <w:rFonts w:ascii="Arial" w:eastAsiaTheme="minorEastAsia" w:hAnsi="Arial" w:cs="Arial"/>
          <w:lang w:val="zh-CN" w:eastAsia="zh-CN"/>
        </w:rPr>
        <w:t>或提供服务时</w:t>
      </w:r>
      <w:r w:rsidRPr="007D536C">
        <w:rPr>
          <w:rFonts w:ascii="Arial" w:eastAsiaTheme="minorEastAsia" w:hAnsi="Arial" w:cs="Arial"/>
          <w:lang w:eastAsia="zh-CN"/>
        </w:rPr>
        <w:t>，</w:t>
      </w:r>
      <w:r w:rsidRPr="007D536C">
        <w:rPr>
          <w:rFonts w:ascii="Arial" w:eastAsiaTheme="minorEastAsia" w:hAnsi="Arial" w:cs="Arial"/>
          <w:lang w:val="zh-CN" w:eastAsia="zh-CN"/>
        </w:rPr>
        <w:t>卖方不得</w:t>
      </w:r>
      <w:r w:rsidRPr="007D536C">
        <w:rPr>
          <w:rFonts w:ascii="Arial" w:eastAsiaTheme="minorEastAsia" w:hAnsi="Arial" w:cs="Arial"/>
          <w:lang w:eastAsia="zh-CN"/>
        </w:rPr>
        <w:t>：（</w:t>
      </w:r>
      <w:r w:rsidRPr="007D536C">
        <w:rPr>
          <w:rFonts w:ascii="Arial" w:eastAsiaTheme="minorEastAsia" w:hAnsi="Arial" w:cs="Arial"/>
          <w:lang w:eastAsia="zh-CN"/>
        </w:rPr>
        <w:t>i</w:t>
      </w:r>
      <w:r w:rsidRPr="007D536C">
        <w:rPr>
          <w:rFonts w:ascii="Arial" w:eastAsiaTheme="minorEastAsia" w:hAnsi="Arial" w:cs="Arial"/>
          <w:lang w:eastAsia="zh-CN"/>
        </w:rPr>
        <w:t>）</w:t>
      </w:r>
      <w:r w:rsidRPr="007D536C">
        <w:rPr>
          <w:rFonts w:ascii="Arial" w:eastAsiaTheme="minorEastAsia" w:hAnsi="Arial" w:cs="Arial"/>
          <w:lang w:val="zh-CN" w:eastAsia="zh-CN"/>
        </w:rPr>
        <w:t>使用强迫劳动</w:t>
      </w:r>
      <w:r w:rsidRPr="007D536C">
        <w:rPr>
          <w:rFonts w:ascii="Arial" w:eastAsiaTheme="minorEastAsia" w:hAnsi="Arial" w:cs="Arial"/>
          <w:lang w:eastAsia="zh-CN"/>
        </w:rPr>
        <w:t>，</w:t>
      </w:r>
      <w:r w:rsidRPr="007D536C">
        <w:rPr>
          <w:rFonts w:ascii="Arial" w:eastAsiaTheme="minorEastAsia" w:hAnsi="Arial" w:cs="Arial"/>
          <w:lang w:val="zh-CN" w:eastAsia="zh-CN"/>
        </w:rPr>
        <w:t>无论该劳动属何种形式</w:t>
      </w:r>
      <w:r w:rsidRPr="007D536C">
        <w:rPr>
          <w:rFonts w:ascii="Arial" w:eastAsiaTheme="minorEastAsia" w:hAnsi="Arial" w:cs="Arial"/>
          <w:lang w:eastAsia="zh-CN"/>
        </w:rPr>
        <w:t>；（</w:t>
      </w:r>
      <w:r w:rsidRPr="007D536C">
        <w:rPr>
          <w:rFonts w:ascii="Arial" w:eastAsiaTheme="minorEastAsia" w:hAnsi="Arial" w:cs="Arial"/>
          <w:lang w:eastAsia="zh-CN"/>
        </w:rPr>
        <w:t>ii</w:t>
      </w:r>
      <w:r w:rsidRPr="007D536C">
        <w:rPr>
          <w:rFonts w:ascii="Arial" w:eastAsiaTheme="minorEastAsia" w:hAnsi="Arial" w:cs="Arial"/>
          <w:lang w:eastAsia="zh-CN"/>
        </w:rPr>
        <w:t>）</w:t>
      </w:r>
      <w:r w:rsidRPr="007D536C">
        <w:rPr>
          <w:rFonts w:ascii="Arial" w:eastAsiaTheme="minorEastAsia" w:hAnsi="Arial" w:cs="Arial"/>
          <w:lang w:val="zh-CN" w:eastAsia="zh-CN"/>
        </w:rPr>
        <w:t>雇佣任何年龄小于</w:t>
      </w:r>
      <w:r w:rsidRPr="007D536C">
        <w:rPr>
          <w:rFonts w:ascii="Arial" w:eastAsiaTheme="minorEastAsia" w:hAnsi="Arial" w:cs="Arial"/>
          <w:lang w:eastAsia="zh-CN"/>
        </w:rPr>
        <w:t>18</w:t>
      </w:r>
      <w:r w:rsidRPr="007D536C">
        <w:rPr>
          <w:rFonts w:ascii="Arial" w:eastAsiaTheme="minorEastAsia" w:hAnsi="Arial" w:cs="Arial"/>
          <w:lang w:val="zh-CN" w:eastAsia="zh-CN"/>
        </w:rPr>
        <w:t>岁的人士</w:t>
      </w:r>
      <w:r w:rsidRPr="007D536C">
        <w:rPr>
          <w:rFonts w:ascii="Arial" w:eastAsiaTheme="minorEastAsia" w:hAnsi="Arial" w:cs="Arial"/>
          <w:lang w:eastAsia="zh-CN"/>
        </w:rPr>
        <w:t>，</w:t>
      </w:r>
      <w:r w:rsidRPr="007D536C">
        <w:rPr>
          <w:rFonts w:ascii="Arial" w:eastAsiaTheme="minorEastAsia" w:hAnsi="Arial" w:cs="Arial"/>
          <w:lang w:val="zh-CN" w:eastAsia="zh-CN"/>
        </w:rPr>
        <w:t>除非该雇佣为政府许可的职业培训、见习期或其他明显有益于参与者的项目</w:t>
      </w:r>
      <w:r w:rsidRPr="007D536C">
        <w:rPr>
          <w:rFonts w:ascii="Arial" w:eastAsiaTheme="minorEastAsia" w:hAnsi="Arial" w:cs="Arial"/>
          <w:lang w:eastAsia="zh-CN"/>
        </w:rPr>
        <w:t>；</w:t>
      </w:r>
      <w:r w:rsidRPr="007D536C">
        <w:rPr>
          <w:rFonts w:ascii="Arial" w:eastAsiaTheme="minorEastAsia" w:hAnsi="Arial" w:cs="Arial"/>
          <w:lang w:val="zh-CN" w:eastAsia="zh-CN"/>
        </w:rPr>
        <w:t>或</w:t>
      </w:r>
      <w:r w:rsidRPr="007D536C">
        <w:rPr>
          <w:rFonts w:ascii="Arial" w:eastAsiaTheme="minorEastAsia" w:hAnsi="Arial" w:cs="Arial"/>
          <w:lang w:eastAsia="zh-CN"/>
        </w:rPr>
        <w:t>（</w:t>
      </w:r>
      <w:r w:rsidRPr="007D536C">
        <w:rPr>
          <w:rFonts w:ascii="Arial" w:eastAsiaTheme="minorEastAsia" w:hAnsi="Arial" w:cs="Arial"/>
          <w:lang w:eastAsia="zh-CN"/>
        </w:rPr>
        <w:t>iii</w:t>
      </w:r>
      <w:r w:rsidRPr="007D536C">
        <w:rPr>
          <w:rFonts w:ascii="Arial" w:eastAsiaTheme="minorEastAsia" w:hAnsi="Arial" w:cs="Arial"/>
          <w:lang w:eastAsia="zh-CN"/>
        </w:rPr>
        <w:t>）</w:t>
      </w:r>
      <w:r w:rsidRPr="007D536C">
        <w:rPr>
          <w:rFonts w:ascii="Arial" w:eastAsiaTheme="minorEastAsia" w:hAnsi="Arial" w:cs="Arial"/>
          <w:lang w:val="zh-CN" w:eastAsia="zh-CN"/>
        </w:rPr>
        <w:t>参与带有身体虐待性质的惩罚行为。</w:t>
      </w:r>
    </w:p>
    <w:p w:rsidR="00150C63" w:rsidRPr="007D536C" w:rsidRDefault="00150C63" w:rsidP="00150C63">
      <w:pPr>
        <w:overflowPunct/>
        <w:autoSpaceDE/>
        <w:autoSpaceDN/>
        <w:adjustRightInd/>
        <w:textAlignment w:val="auto"/>
        <w:rPr>
          <w:rFonts w:ascii="Arial" w:eastAsiaTheme="minorEastAsia" w:hAnsi="Arial" w:cs="Arial"/>
          <w:lang w:eastAsia="zh-CN"/>
        </w:rPr>
      </w:pPr>
    </w:p>
    <w:p w:rsidR="00150C63" w:rsidRPr="007D536C" w:rsidRDefault="00150C63" w:rsidP="00150C63">
      <w:pPr>
        <w:overflowPunct/>
        <w:autoSpaceDE/>
        <w:autoSpaceDN/>
        <w:adjustRightInd/>
        <w:jc w:val="both"/>
        <w:textAlignment w:val="auto"/>
        <w:rPr>
          <w:rFonts w:ascii="Arial" w:eastAsiaTheme="minorEastAsia" w:hAnsi="Arial" w:cs="Arial"/>
        </w:rPr>
      </w:pPr>
      <w:r w:rsidRPr="007D536C">
        <w:rPr>
          <w:rFonts w:ascii="Arial" w:eastAsiaTheme="minorEastAsia" w:hAnsi="Arial" w:cs="Arial"/>
        </w:rPr>
        <w:t xml:space="preserve">(b)  </w:t>
      </w:r>
      <w:r w:rsidRPr="007D536C">
        <w:rPr>
          <w:rFonts w:ascii="Arial" w:eastAsiaTheme="minorEastAsia" w:hAnsi="Arial" w:cs="Arial"/>
          <w:u w:val="single"/>
        </w:rPr>
        <w:t>Subcontractors</w:t>
      </w:r>
      <w:r w:rsidRPr="007D536C">
        <w:rPr>
          <w:rFonts w:ascii="Arial" w:eastAsiaTheme="minorEastAsia" w:hAnsi="Arial" w:cs="Arial"/>
        </w:rPr>
        <w:t xml:space="preserve">   If the Seller retains subcontractors to perform work on the Supplies or their component parts and/or provide Services, the Seller will use only subcontractors that will adhere to the requirements of Section 29 (a).  The Seller will monitor the subcontractor's compliance</w:t>
      </w:r>
      <w:r w:rsidRPr="007D536C">
        <w:rPr>
          <w:rFonts w:ascii="Arial" w:eastAsiaTheme="minorEastAsia" w:hAnsi="Arial" w:cs="Arial"/>
          <w:lang w:eastAsia="zh-CN"/>
        </w:rPr>
        <w:t xml:space="preserve"> and shall fully hold Buyer harmless from the work performed by subcontractors.</w:t>
      </w:r>
      <w:r w:rsidRPr="007D536C">
        <w:rPr>
          <w:rFonts w:ascii="Arial" w:eastAsiaTheme="minorEastAsia" w:hAnsi="Arial" w:cs="Arial"/>
        </w:rPr>
        <w:t xml:space="preserve">  </w:t>
      </w:r>
    </w:p>
    <w:p w:rsidR="00150C63" w:rsidRPr="007D536C" w:rsidRDefault="00150C63" w:rsidP="00150C63">
      <w:pPr>
        <w:overflowPunct/>
        <w:autoSpaceDE/>
        <w:autoSpaceDN/>
        <w:adjustRightInd/>
        <w:jc w:val="both"/>
        <w:textAlignment w:val="auto"/>
        <w:rPr>
          <w:rFonts w:ascii="Arial" w:eastAsiaTheme="minorEastAsia" w:hAnsi="Arial" w:cs="Arial"/>
          <w:lang w:eastAsia="zh-CN"/>
        </w:rPr>
      </w:pPr>
      <w:r w:rsidRPr="007D536C">
        <w:rPr>
          <w:rFonts w:ascii="Arial" w:eastAsiaTheme="minorEastAsia" w:hAnsi="Arial" w:cs="Arial"/>
          <w:u w:val="single"/>
          <w:lang w:val="zh-CN" w:eastAsia="zh-CN"/>
        </w:rPr>
        <w:t>分包商</w:t>
      </w:r>
      <w:r w:rsidRPr="007D536C">
        <w:rPr>
          <w:rFonts w:ascii="Arial" w:eastAsiaTheme="minorEastAsia" w:hAnsi="Arial" w:cs="Arial"/>
          <w:lang w:eastAsia="zh-CN"/>
        </w:rPr>
        <w:t xml:space="preserve">  </w:t>
      </w:r>
      <w:r w:rsidRPr="007D536C">
        <w:rPr>
          <w:rFonts w:ascii="Arial" w:eastAsiaTheme="minorEastAsia" w:hAnsi="Arial" w:cs="Arial"/>
          <w:lang w:val="zh-CN" w:eastAsia="zh-CN"/>
        </w:rPr>
        <w:t>若卖方雇佣分包商以履行物料或其组成部分之工作和</w:t>
      </w:r>
      <w:r w:rsidRPr="007D536C">
        <w:rPr>
          <w:rFonts w:ascii="Arial" w:eastAsiaTheme="minorEastAsia" w:hAnsi="Arial" w:cs="Arial"/>
          <w:lang w:eastAsia="zh-CN"/>
        </w:rPr>
        <w:t>／</w:t>
      </w:r>
      <w:r w:rsidRPr="007D536C">
        <w:rPr>
          <w:rFonts w:ascii="Arial" w:eastAsiaTheme="minorEastAsia" w:hAnsi="Arial" w:cs="Arial"/>
          <w:lang w:val="zh-CN" w:eastAsia="zh-CN"/>
        </w:rPr>
        <w:t>或提供服务</w:t>
      </w:r>
      <w:r w:rsidRPr="007D536C">
        <w:rPr>
          <w:rFonts w:ascii="Arial" w:eastAsiaTheme="minorEastAsia" w:hAnsi="Arial" w:cs="Arial"/>
          <w:lang w:eastAsia="zh-CN"/>
        </w:rPr>
        <w:t>，</w:t>
      </w:r>
      <w:r w:rsidRPr="007D536C">
        <w:rPr>
          <w:rFonts w:ascii="Arial" w:eastAsiaTheme="minorEastAsia" w:hAnsi="Arial" w:cs="Arial"/>
          <w:lang w:val="zh-CN" w:eastAsia="zh-CN"/>
        </w:rPr>
        <w:t>卖方将仅采用遵守第</w:t>
      </w:r>
      <w:r w:rsidRPr="007D536C">
        <w:rPr>
          <w:rFonts w:ascii="Arial" w:eastAsiaTheme="minorEastAsia" w:hAnsi="Arial" w:cs="Arial"/>
          <w:lang w:eastAsia="zh-CN"/>
        </w:rPr>
        <w:t>29</w:t>
      </w:r>
      <w:r w:rsidRPr="007D536C">
        <w:rPr>
          <w:rFonts w:ascii="Arial" w:eastAsiaTheme="minorEastAsia" w:hAnsi="Arial" w:cs="Arial"/>
          <w:lang w:eastAsia="zh-CN"/>
        </w:rPr>
        <w:t>（</w:t>
      </w:r>
      <w:r w:rsidRPr="007D536C">
        <w:rPr>
          <w:rFonts w:ascii="Arial" w:eastAsiaTheme="minorEastAsia" w:hAnsi="Arial" w:cs="Arial"/>
          <w:lang w:eastAsia="zh-CN"/>
        </w:rPr>
        <w:t>a</w:t>
      </w:r>
      <w:r w:rsidRPr="007D536C">
        <w:rPr>
          <w:rFonts w:ascii="Arial" w:eastAsiaTheme="minorEastAsia" w:hAnsi="Arial" w:cs="Arial"/>
          <w:lang w:eastAsia="zh-CN"/>
        </w:rPr>
        <w:t>）</w:t>
      </w:r>
      <w:r w:rsidRPr="007D536C">
        <w:rPr>
          <w:rFonts w:ascii="Arial" w:eastAsiaTheme="minorEastAsia" w:hAnsi="Arial" w:cs="Arial"/>
          <w:lang w:val="zh-CN" w:eastAsia="zh-CN"/>
        </w:rPr>
        <w:t>款要求的分包商。卖方应对分包商进行监管，确保其遵守要求并确保分包商进行工作不会对买方造成伤害。</w:t>
      </w:r>
    </w:p>
    <w:p w:rsidR="00150C63" w:rsidRPr="007D536C" w:rsidRDefault="00150C63" w:rsidP="00150C63">
      <w:pPr>
        <w:overflowPunct/>
        <w:autoSpaceDE/>
        <w:autoSpaceDN/>
        <w:adjustRightInd/>
        <w:textAlignment w:val="auto"/>
        <w:rPr>
          <w:rFonts w:ascii="Arial" w:eastAsiaTheme="minorEastAsia" w:hAnsi="Arial" w:cs="Arial"/>
          <w:lang w:eastAsia="zh-CN"/>
        </w:rPr>
      </w:pPr>
    </w:p>
    <w:p w:rsidR="00150C63" w:rsidRPr="007D536C" w:rsidRDefault="00150C63" w:rsidP="00150C63">
      <w:pPr>
        <w:overflowPunct/>
        <w:autoSpaceDE/>
        <w:autoSpaceDN/>
        <w:adjustRightInd/>
        <w:jc w:val="both"/>
        <w:textAlignment w:val="auto"/>
        <w:rPr>
          <w:rFonts w:ascii="Arial" w:eastAsiaTheme="minorEastAsia" w:hAnsi="Arial" w:cs="Arial"/>
        </w:rPr>
      </w:pPr>
      <w:r w:rsidRPr="007D536C">
        <w:rPr>
          <w:rFonts w:ascii="Arial" w:eastAsiaTheme="minorEastAsia" w:hAnsi="Arial" w:cs="Arial"/>
        </w:rPr>
        <w:t xml:space="preserve">(c)  </w:t>
      </w:r>
      <w:r w:rsidRPr="007D536C">
        <w:rPr>
          <w:rFonts w:ascii="Arial" w:eastAsiaTheme="minorEastAsia" w:hAnsi="Arial" w:cs="Arial"/>
          <w:u w:val="single"/>
        </w:rPr>
        <w:t>Adoption of Code</w:t>
      </w:r>
      <w:r w:rsidRPr="007D536C">
        <w:rPr>
          <w:rFonts w:ascii="Arial" w:eastAsiaTheme="minorEastAsia" w:hAnsi="Arial" w:cs="Arial"/>
        </w:rPr>
        <w:t xml:space="preserve"> the Buyer adopt</w:t>
      </w:r>
      <w:r w:rsidRPr="007D536C">
        <w:rPr>
          <w:rFonts w:ascii="Arial" w:eastAsiaTheme="minorEastAsia" w:hAnsi="Arial" w:cs="Arial"/>
          <w:lang w:eastAsia="zh-CN"/>
        </w:rPr>
        <w:t>s</w:t>
      </w:r>
      <w:r w:rsidRPr="007D536C">
        <w:rPr>
          <w:rFonts w:ascii="Arial" w:eastAsiaTheme="minorEastAsia" w:hAnsi="Arial" w:cs="Arial"/>
        </w:rPr>
        <w:t xml:space="preserve"> a </w:t>
      </w:r>
      <w:r w:rsidRPr="007D536C">
        <w:rPr>
          <w:rFonts w:ascii="Arial" w:eastAsiaTheme="minorEastAsia" w:hAnsi="Arial" w:cs="Arial"/>
          <w:bCs/>
          <w:i/>
          <w:u w:val="single"/>
        </w:rPr>
        <w:t>Code of Basic Working Conditions</w:t>
      </w:r>
      <w:r w:rsidRPr="007D536C">
        <w:rPr>
          <w:rFonts w:ascii="Arial" w:eastAsiaTheme="minorEastAsia" w:hAnsi="Arial" w:cs="Arial"/>
        </w:rPr>
        <w:t xml:space="preserve"> that includes the requirements of Section 29 (a) and other work-place practices.  The Code applies to all of the Buyer's operations.  The Code can be found by contacting the Buyer directly. The Seller is encouraged to adopt and enforce a similar code of practice and to have its subcontractors do so.</w:t>
      </w:r>
    </w:p>
    <w:p w:rsidR="00150C63" w:rsidRPr="007D536C" w:rsidRDefault="00150C63" w:rsidP="00150C63">
      <w:pPr>
        <w:overflowPunct/>
        <w:autoSpaceDE/>
        <w:autoSpaceDN/>
        <w:adjustRightInd/>
        <w:textAlignment w:val="auto"/>
        <w:rPr>
          <w:rFonts w:ascii="Arial" w:eastAsiaTheme="minorEastAsia" w:hAnsi="Arial" w:cs="Arial"/>
          <w:lang w:val="zh-CN" w:eastAsia="zh-CN"/>
        </w:rPr>
      </w:pPr>
      <w:r w:rsidRPr="007D536C">
        <w:rPr>
          <w:rFonts w:ascii="Arial" w:eastAsiaTheme="minorEastAsia" w:hAnsi="Arial" w:cs="Arial"/>
          <w:u w:val="single"/>
          <w:lang w:val="zh-CN" w:eastAsia="zh-CN"/>
        </w:rPr>
        <w:t>规范采用</w:t>
      </w:r>
      <w:r w:rsidRPr="007D536C">
        <w:rPr>
          <w:rFonts w:ascii="Arial" w:eastAsiaTheme="minorEastAsia" w:hAnsi="Arial" w:cs="Arial"/>
          <w:lang w:eastAsia="zh-CN"/>
        </w:rPr>
        <w:t xml:space="preserve">  </w:t>
      </w:r>
      <w:r w:rsidRPr="007D536C">
        <w:rPr>
          <w:rFonts w:ascii="Arial" w:eastAsiaTheme="minorEastAsia" w:hAnsi="Arial" w:cs="Arial"/>
          <w:lang w:val="zh-CN" w:eastAsia="zh-CN"/>
        </w:rPr>
        <w:t>买方将采用</w:t>
      </w:r>
      <w:r w:rsidRPr="007D536C">
        <w:rPr>
          <w:rFonts w:ascii="Arial" w:eastAsiaTheme="minorEastAsia" w:hAnsi="Arial" w:cs="Arial"/>
          <w:i/>
          <w:u w:val="single"/>
          <w:lang w:val="zh-CN" w:eastAsia="zh-CN"/>
        </w:rPr>
        <w:t>基本工作条件规范</w:t>
      </w:r>
      <w:r w:rsidRPr="007D536C">
        <w:rPr>
          <w:rFonts w:ascii="Arial" w:eastAsiaTheme="minorEastAsia" w:hAnsi="Arial" w:cs="Arial"/>
          <w:lang w:eastAsia="zh-CN"/>
        </w:rPr>
        <w:t>，</w:t>
      </w:r>
      <w:r w:rsidRPr="007D536C">
        <w:rPr>
          <w:rFonts w:ascii="Arial" w:eastAsiaTheme="minorEastAsia" w:hAnsi="Arial" w:cs="Arial"/>
          <w:lang w:val="zh-CN" w:eastAsia="zh-CN"/>
        </w:rPr>
        <w:t>包括第</w:t>
      </w:r>
      <w:r w:rsidRPr="007D536C">
        <w:rPr>
          <w:rFonts w:ascii="Arial" w:eastAsiaTheme="minorEastAsia" w:hAnsi="Arial" w:cs="Arial"/>
          <w:lang w:eastAsia="zh-CN"/>
        </w:rPr>
        <w:t>29</w:t>
      </w:r>
      <w:r w:rsidRPr="007D536C">
        <w:rPr>
          <w:rFonts w:ascii="Arial" w:eastAsiaTheme="minorEastAsia" w:hAnsi="Arial" w:cs="Arial"/>
          <w:lang w:eastAsia="zh-CN"/>
        </w:rPr>
        <w:t>（</w:t>
      </w:r>
      <w:r w:rsidRPr="007D536C">
        <w:rPr>
          <w:rFonts w:ascii="Arial" w:eastAsiaTheme="minorEastAsia" w:hAnsi="Arial" w:cs="Arial"/>
          <w:lang w:eastAsia="zh-CN"/>
        </w:rPr>
        <w:t>a</w:t>
      </w:r>
      <w:r w:rsidRPr="007D536C">
        <w:rPr>
          <w:rFonts w:ascii="Arial" w:eastAsiaTheme="minorEastAsia" w:hAnsi="Arial" w:cs="Arial"/>
          <w:lang w:eastAsia="zh-CN"/>
        </w:rPr>
        <w:t>）</w:t>
      </w:r>
      <w:r w:rsidRPr="007D536C">
        <w:rPr>
          <w:rFonts w:ascii="Arial" w:eastAsiaTheme="minorEastAsia" w:hAnsi="Arial" w:cs="Arial"/>
          <w:lang w:val="zh-CN" w:eastAsia="zh-CN"/>
        </w:rPr>
        <w:t>款要求以及其他工作场所实践规范。规范适用于买方所有经营活动。可通过直接联系买方获取规范。本协议鼓励卖方采用并实施（并同时令其分包商采用并实施）相似的实践规范。</w:t>
      </w:r>
    </w:p>
    <w:p w:rsidR="00150C63" w:rsidRPr="003F7027" w:rsidRDefault="00150C63" w:rsidP="00150C63">
      <w:pPr>
        <w:overflowPunct/>
        <w:autoSpaceDE/>
        <w:autoSpaceDN/>
        <w:adjustRightInd/>
        <w:textAlignment w:val="auto"/>
        <w:rPr>
          <w:rFonts w:ascii="Arial" w:eastAsiaTheme="minorEastAsia" w:hAnsi="Arial" w:cs="Arial"/>
          <w:lang w:eastAsia="zh-CN"/>
        </w:rPr>
      </w:pPr>
    </w:p>
    <w:p w:rsidR="00150C63" w:rsidRPr="007D536C" w:rsidRDefault="00150C63" w:rsidP="00150C63">
      <w:pPr>
        <w:overflowPunct/>
        <w:autoSpaceDE/>
        <w:autoSpaceDN/>
        <w:adjustRightInd/>
        <w:jc w:val="both"/>
        <w:textAlignment w:val="auto"/>
        <w:rPr>
          <w:rFonts w:ascii="Arial" w:eastAsiaTheme="minorEastAsia" w:hAnsi="Arial" w:cs="Arial"/>
        </w:rPr>
      </w:pPr>
      <w:r w:rsidRPr="003F7027">
        <w:rPr>
          <w:rFonts w:ascii="Arial" w:eastAsiaTheme="minorEastAsia" w:hAnsi="Arial" w:cs="Arial"/>
        </w:rPr>
        <w:t xml:space="preserve">(d)  </w:t>
      </w:r>
      <w:r w:rsidRPr="003F7027">
        <w:rPr>
          <w:rFonts w:ascii="Arial" w:eastAsiaTheme="minorEastAsia" w:hAnsi="Arial" w:cs="Arial"/>
          <w:u w:val="single"/>
        </w:rPr>
        <w:t>Certification of Compliance</w:t>
      </w:r>
      <w:r w:rsidRPr="003F7027">
        <w:rPr>
          <w:rFonts w:ascii="Arial" w:eastAsiaTheme="minorEastAsia" w:hAnsi="Arial" w:cs="Arial"/>
        </w:rPr>
        <w:t xml:space="preserve">    The Seller represents when it delivers the Supplies and/or provides the Services that it has complied with the requirements of Section 25, Section 29 (a) and Section 29 (b).  The Buyer may retain an independent third party, or request the Seller to retain one reasonably acceptable to the Buyer, to: (i) audit the Seller's compliance with the requirements of Section 29; and (ii) provide the Seller and the Buyer with wri</w:t>
      </w:r>
      <w:r w:rsidRPr="007D536C">
        <w:rPr>
          <w:rFonts w:ascii="Arial" w:eastAsiaTheme="minorEastAsia" w:hAnsi="Arial" w:cs="Arial"/>
        </w:rPr>
        <w:t xml:space="preserve">tten certification of the Seller's compliance, including areas for potential improvement.  </w:t>
      </w:r>
    </w:p>
    <w:p w:rsidR="00150C63" w:rsidRPr="007D536C" w:rsidRDefault="00150C63" w:rsidP="00150C63">
      <w:pPr>
        <w:overflowPunct/>
        <w:autoSpaceDE/>
        <w:autoSpaceDN/>
        <w:adjustRightInd/>
        <w:textAlignment w:val="auto"/>
        <w:rPr>
          <w:rFonts w:ascii="Arial" w:eastAsiaTheme="minorEastAsia" w:hAnsi="Arial" w:cs="Arial"/>
          <w:lang w:val="zh-CN" w:eastAsia="zh-CN"/>
        </w:rPr>
      </w:pPr>
      <w:r w:rsidRPr="007D536C">
        <w:rPr>
          <w:rFonts w:ascii="Arial" w:eastAsiaTheme="minorEastAsia" w:hAnsi="Arial" w:cs="Arial"/>
          <w:u w:val="single"/>
          <w:lang w:val="zh-CN" w:eastAsia="zh-CN"/>
        </w:rPr>
        <w:t>遵守证明</w:t>
      </w:r>
      <w:r w:rsidRPr="007D536C">
        <w:rPr>
          <w:rFonts w:ascii="Arial" w:eastAsiaTheme="minorEastAsia" w:hAnsi="Arial" w:cs="Arial"/>
          <w:lang w:eastAsia="zh-CN"/>
        </w:rPr>
        <w:t xml:space="preserve">  </w:t>
      </w:r>
      <w:r w:rsidRPr="007D536C">
        <w:rPr>
          <w:rFonts w:ascii="Arial" w:eastAsiaTheme="minorEastAsia" w:hAnsi="Arial" w:cs="Arial"/>
          <w:lang w:val="zh-CN" w:eastAsia="zh-CN"/>
        </w:rPr>
        <w:t>当卖方遵守第</w:t>
      </w:r>
      <w:r w:rsidRPr="007D536C">
        <w:rPr>
          <w:rFonts w:ascii="Arial" w:eastAsiaTheme="minorEastAsia" w:hAnsi="Arial" w:cs="Arial"/>
          <w:lang w:eastAsia="zh-CN"/>
        </w:rPr>
        <w:t>25</w:t>
      </w:r>
      <w:r w:rsidRPr="007D536C">
        <w:rPr>
          <w:rFonts w:ascii="Arial" w:eastAsiaTheme="minorEastAsia" w:hAnsi="Arial" w:cs="Arial"/>
          <w:lang w:val="zh-CN" w:eastAsia="zh-CN"/>
        </w:rPr>
        <w:t>条、第</w:t>
      </w:r>
      <w:r w:rsidRPr="007D536C">
        <w:rPr>
          <w:rFonts w:ascii="Arial" w:eastAsiaTheme="minorEastAsia" w:hAnsi="Arial" w:cs="Arial"/>
          <w:lang w:eastAsia="zh-CN"/>
        </w:rPr>
        <w:t>29</w:t>
      </w:r>
      <w:r w:rsidRPr="007D536C">
        <w:rPr>
          <w:rFonts w:ascii="Arial" w:eastAsiaTheme="minorEastAsia" w:hAnsi="Arial" w:cs="Arial"/>
          <w:lang w:eastAsia="zh-CN"/>
        </w:rPr>
        <w:t>（</w:t>
      </w:r>
      <w:r w:rsidRPr="007D536C">
        <w:rPr>
          <w:rFonts w:ascii="Arial" w:eastAsiaTheme="minorEastAsia" w:hAnsi="Arial" w:cs="Arial"/>
          <w:lang w:eastAsia="zh-CN"/>
        </w:rPr>
        <w:t>a</w:t>
      </w:r>
      <w:r w:rsidRPr="007D536C">
        <w:rPr>
          <w:rFonts w:ascii="Arial" w:eastAsiaTheme="minorEastAsia" w:hAnsi="Arial" w:cs="Arial"/>
          <w:lang w:eastAsia="zh-CN"/>
        </w:rPr>
        <w:t>）</w:t>
      </w:r>
      <w:r w:rsidRPr="007D536C">
        <w:rPr>
          <w:rFonts w:ascii="Arial" w:eastAsiaTheme="minorEastAsia" w:hAnsi="Arial" w:cs="Arial"/>
          <w:lang w:val="zh-CN" w:eastAsia="zh-CN"/>
        </w:rPr>
        <w:t>款以及第</w:t>
      </w:r>
      <w:r w:rsidRPr="007D536C">
        <w:rPr>
          <w:rFonts w:ascii="Arial" w:eastAsiaTheme="minorEastAsia" w:hAnsi="Arial" w:cs="Arial"/>
          <w:lang w:eastAsia="zh-CN"/>
        </w:rPr>
        <w:t>29</w:t>
      </w:r>
      <w:r w:rsidRPr="007D536C">
        <w:rPr>
          <w:rFonts w:ascii="Arial" w:eastAsiaTheme="minorEastAsia" w:hAnsi="Arial" w:cs="Arial"/>
          <w:lang w:eastAsia="zh-CN"/>
        </w:rPr>
        <w:t>（</w:t>
      </w:r>
      <w:r w:rsidRPr="007D536C">
        <w:rPr>
          <w:rFonts w:ascii="Arial" w:eastAsiaTheme="minorEastAsia" w:hAnsi="Arial" w:cs="Arial"/>
          <w:lang w:eastAsia="zh-CN"/>
        </w:rPr>
        <w:t>b</w:t>
      </w:r>
      <w:r w:rsidRPr="007D536C">
        <w:rPr>
          <w:rFonts w:ascii="Arial" w:eastAsiaTheme="minorEastAsia" w:hAnsi="Arial" w:cs="Arial"/>
          <w:lang w:eastAsia="zh-CN"/>
        </w:rPr>
        <w:t>）</w:t>
      </w:r>
      <w:r w:rsidRPr="007D536C">
        <w:rPr>
          <w:rFonts w:ascii="Arial" w:eastAsiaTheme="minorEastAsia" w:hAnsi="Arial" w:cs="Arial"/>
          <w:lang w:val="zh-CN" w:eastAsia="zh-CN"/>
        </w:rPr>
        <w:t>款交付物料和</w:t>
      </w:r>
      <w:r w:rsidRPr="007D536C">
        <w:rPr>
          <w:rFonts w:ascii="Arial" w:eastAsiaTheme="minorEastAsia" w:hAnsi="Arial" w:cs="Arial"/>
          <w:lang w:eastAsia="zh-CN"/>
        </w:rPr>
        <w:t>／</w:t>
      </w:r>
      <w:r w:rsidRPr="007D536C">
        <w:rPr>
          <w:rFonts w:ascii="Arial" w:eastAsiaTheme="minorEastAsia" w:hAnsi="Arial" w:cs="Arial"/>
          <w:lang w:val="zh-CN" w:eastAsia="zh-CN"/>
        </w:rPr>
        <w:t>或提供服务时</w:t>
      </w:r>
      <w:r w:rsidRPr="007D536C">
        <w:rPr>
          <w:rFonts w:ascii="Arial" w:eastAsiaTheme="minorEastAsia" w:hAnsi="Arial" w:cs="Arial"/>
          <w:lang w:eastAsia="zh-CN"/>
        </w:rPr>
        <w:t>，</w:t>
      </w:r>
      <w:r w:rsidRPr="007D536C">
        <w:rPr>
          <w:rFonts w:ascii="Arial" w:eastAsiaTheme="minorEastAsia" w:hAnsi="Arial" w:cs="Arial"/>
          <w:lang w:val="zh-CN" w:eastAsia="zh-CN"/>
        </w:rPr>
        <w:t>应就此进行陈述。买方可雇佣独立第三方</w:t>
      </w:r>
      <w:r w:rsidRPr="007D536C">
        <w:rPr>
          <w:rFonts w:ascii="Arial" w:eastAsiaTheme="minorEastAsia" w:hAnsi="Arial" w:cs="Arial"/>
          <w:lang w:eastAsia="zh-CN"/>
        </w:rPr>
        <w:t>，</w:t>
      </w:r>
      <w:r w:rsidRPr="007D536C">
        <w:rPr>
          <w:rFonts w:ascii="Arial" w:eastAsiaTheme="minorEastAsia" w:hAnsi="Arial" w:cs="Arial"/>
          <w:lang w:val="zh-CN" w:eastAsia="zh-CN"/>
        </w:rPr>
        <w:t>或请求卖方雇佣买方在合理范围内能够接受的独立第三方</w:t>
      </w:r>
      <w:r w:rsidRPr="007D536C">
        <w:rPr>
          <w:rFonts w:ascii="Arial" w:eastAsiaTheme="minorEastAsia" w:hAnsi="Arial" w:cs="Arial"/>
          <w:lang w:eastAsia="zh-CN"/>
        </w:rPr>
        <w:t>：（</w:t>
      </w:r>
      <w:r w:rsidRPr="007D536C">
        <w:rPr>
          <w:rFonts w:ascii="Arial" w:eastAsiaTheme="minorEastAsia" w:hAnsi="Arial" w:cs="Arial"/>
          <w:lang w:eastAsia="zh-CN"/>
        </w:rPr>
        <w:t>i</w:t>
      </w:r>
      <w:r w:rsidRPr="007D536C">
        <w:rPr>
          <w:rFonts w:ascii="Arial" w:eastAsiaTheme="minorEastAsia" w:hAnsi="Arial" w:cs="Arial"/>
          <w:lang w:eastAsia="zh-CN"/>
        </w:rPr>
        <w:t>）</w:t>
      </w:r>
      <w:r w:rsidRPr="007D536C">
        <w:rPr>
          <w:rFonts w:ascii="Arial" w:eastAsiaTheme="minorEastAsia" w:hAnsi="Arial" w:cs="Arial"/>
          <w:lang w:val="zh-CN" w:eastAsia="zh-CN"/>
        </w:rPr>
        <w:t>对卖方遵守第</w:t>
      </w:r>
      <w:r w:rsidRPr="007D536C">
        <w:rPr>
          <w:rFonts w:ascii="Arial" w:eastAsiaTheme="minorEastAsia" w:hAnsi="Arial" w:cs="Arial"/>
          <w:lang w:eastAsia="zh-CN"/>
        </w:rPr>
        <w:t>29</w:t>
      </w:r>
      <w:r w:rsidRPr="007D536C">
        <w:rPr>
          <w:rFonts w:ascii="Arial" w:eastAsiaTheme="minorEastAsia" w:hAnsi="Arial" w:cs="Arial"/>
          <w:lang w:val="zh-CN" w:eastAsia="zh-CN"/>
        </w:rPr>
        <w:t>条的情况进行审核</w:t>
      </w:r>
      <w:r w:rsidRPr="007D536C">
        <w:rPr>
          <w:rFonts w:ascii="Arial" w:eastAsiaTheme="minorEastAsia" w:hAnsi="Arial" w:cs="Arial"/>
          <w:lang w:eastAsia="zh-CN"/>
        </w:rPr>
        <w:t>；</w:t>
      </w:r>
      <w:r w:rsidRPr="007D536C">
        <w:rPr>
          <w:rFonts w:ascii="Arial" w:eastAsiaTheme="minorEastAsia" w:hAnsi="Arial" w:cs="Arial"/>
          <w:lang w:val="zh-CN" w:eastAsia="zh-CN"/>
        </w:rPr>
        <w:t>以及</w:t>
      </w:r>
      <w:r w:rsidRPr="007D536C">
        <w:rPr>
          <w:rFonts w:ascii="Arial" w:eastAsiaTheme="minorEastAsia" w:hAnsi="Arial" w:cs="Arial"/>
          <w:lang w:eastAsia="zh-CN"/>
        </w:rPr>
        <w:t>（</w:t>
      </w:r>
      <w:r w:rsidRPr="007D536C">
        <w:rPr>
          <w:rFonts w:ascii="Arial" w:eastAsiaTheme="minorEastAsia" w:hAnsi="Arial" w:cs="Arial"/>
          <w:lang w:eastAsia="zh-CN"/>
        </w:rPr>
        <w:t>ii</w:t>
      </w:r>
      <w:r w:rsidRPr="007D536C">
        <w:rPr>
          <w:rFonts w:ascii="Arial" w:eastAsiaTheme="minorEastAsia" w:hAnsi="Arial" w:cs="Arial"/>
          <w:lang w:eastAsia="zh-CN"/>
        </w:rPr>
        <w:t>）</w:t>
      </w:r>
      <w:r w:rsidRPr="007D536C">
        <w:rPr>
          <w:rFonts w:ascii="Arial" w:eastAsiaTheme="minorEastAsia" w:hAnsi="Arial" w:cs="Arial"/>
          <w:lang w:val="zh-CN" w:eastAsia="zh-CN"/>
        </w:rPr>
        <w:t>就卖方遵守情况</w:t>
      </w:r>
      <w:r w:rsidRPr="007D536C">
        <w:rPr>
          <w:rFonts w:ascii="Arial" w:eastAsiaTheme="minorEastAsia" w:hAnsi="Arial" w:cs="Arial"/>
          <w:lang w:eastAsia="zh-CN"/>
        </w:rPr>
        <w:t>（</w:t>
      </w:r>
      <w:r w:rsidRPr="007D536C">
        <w:rPr>
          <w:rFonts w:ascii="Arial" w:eastAsiaTheme="minorEastAsia" w:hAnsi="Arial" w:cs="Arial"/>
          <w:lang w:val="zh-CN" w:eastAsia="zh-CN"/>
        </w:rPr>
        <w:t>包括具有提升潜力的区域</w:t>
      </w:r>
      <w:r w:rsidRPr="007D536C">
        <w:rPr>
          <w:rFonts w:ascii="Arial" w:eastAsiaTheme="minorEastAsia" w:hAnsi="Arial" w:cs="Arial"/>
          <w:lang w:eastAsia="zh-CN"/>
        </w:rPr>
        <w:t>）</w:t>
      </w:r>
      <w:r w:rsidRPr="007D536C">
        <w:rPr>
          <w:rFonts w:ascii="Arial" w:eastAsiaTheme="minorEastAsia" w:hAnsi="Arial" w:cs="Arial"/>
          <w:lang w:val="zh-CN" w:eastAsia="zh-CN"/>
        </w:rPr>
        <w:t>向卖方和买方提供书面证明。</w:t>
      </w:r>
    </w:p>
    <w:p w:rsidR="00150C63" w:rsidRPr="007D536C" w:rsidRDefault="00150C63" w:rsidP="00150C63">
      <w:pPr>
        <w:overflowPunct/>
        <w:autoSpaceDE/>
        <w:autoSpaceDN/>
        <w:adjustRightInd/>
        <w:textAlignment w:val="auto"/>
        <w:rPr>
          <w:rFonts w:ascii="Arial" w:eastAsiaTheme="minorEastAsia" w:hAnsi="Arial" w:cs="Arial"/>
          <w:lang w:eastAsia="zh-CN"/>
        </w:rPr>
      </w:pPr>
    </w:p>
    <w:p w:rsidR="00150C63" w:rsidRPr="007D536C" w:rsidRDefault="00150C63" w:rsidP="00150C63">
      <w:pPr>
        <w:overflowPunct/>
        <w:autoSpaceDE/>
        <w:autoSpaceDN/>
        <w:adjustRightInd/>
        <w:jc w:val="both"/>
        <w:textAlignment w:val="auto"/>
        <w:rPr>
          <w:rFonts w:ascii="Arial" w:eastAsiaTheme="minorEastAsia" w:hAnsi="Arial" w:cs="Arial"/>
        </w:rPr>
      </w:pPr>
      <w:r w:rsidRPr="007D536C">
        <w:rPr>
          <w:rFonts w:ascii="Arial" w:eastAsiaTheme="minorEastAsia" w:hAnsi="Arial" w:cs="Arial"/>
        </w:rPr>
        <w:t xml:space="preserve">(e)  </w:t>
      </w:r>
      <w:r w:rsidRPr="007D536C">
        <w:rPr>
          <w:rFonts w:ascii="Arial" w:eastAsiaTheme="minorEastAsia" w:hAnsi="Arial" w:cs="Arial"/>
          <w:u w:val="single"/>
        </w:rPr>
        <w:t>Cost of Audit</w:t>
      </w:r>
      <w:r w:rsidRPr="007D536C">
        <w:rPr>
          <w:rFonts w:ascii="Arial" w:eastAsiaTheme="minorEastAsia" w:hAnsi="Arial" w:cs="Arial"/>
        </w:rPr>
        <w:t xml:space="preserve"> the Seller may bear the cost of any third-party audit and certification, regardless of which party retained the auditor.  The Buyer, at its option, may accept an audit or certification by the Seller in lieu of a third-party certification.</w:t>
      </w:r>
    </w:p>
    <w:p w:rsidR="00150C63" w:rsidRPr="007D536C" w:rsidRDefault="00150C63" w:rsidP="00150C63">
      <w:pPr>
        <w:overflowPunct/>
        <w:autoSpaceDE/>
        <w:autoSpaceDN/>
        <w:adjustRightInd/>
        <w:textAlignment w:val="auto"/>
        <w:rPr>
          <w:rFonts w:ascii="Arial" w:eastAsiaTheme="minorEastAsia" w:hAnsi="Arial" w:cs="Arial"/>
          <w:u w:val="single"/>
          <w:lang w:eastAsia="zh-CN"/>
        </w:rPr>
      </w:pPr>
    </w:p>
    <w:p w:rsidR="00150C63" w:rsidRPr="007D536C" w:rsidRDefault="00150C63" w:rsidP="00150C63">
      <w:pPr>
        <w:overflowPunct/>
        <w:autoSpaceDE/>
        <w:autoSpaceDN/>
        <w:adjustRightInd/>
        <w:textAlignment w:val="auto"/>
        <w:rPr>
          <w:rFonts w:ascii="Arial" w:eastAsiaTheme="minorEastAsia" w:hAnsi="Arial" w:cs="Arial"/>
          <w:lang w:val="zh-CN" w:eastAsia="zh-CN"/>
        </w:rPr>
      </w:pPr>
      <w:r w:rsidRPr="007D536C">
        <w:rPr>
          <w:rFonts w:ascii="Arial" w:eastAsiaTheme="minorEastAsia" w:hAnsi="Arial" w:cs="Arial"/>
          <w:u w:val="single"/>
          <w:lang w:val="zh-CN" w:eastAsia="zh-CN"/>
        </w:rPr>
        <w:t>审计费用</w:t>
      </w:r>
      <w:r w:rsidRPr="007D536C">
        <w:rPr>
          <w:rFonts w:ascii="Arial" w:eastAsiaTheme="minorEastAsia" w:hAnsi="Arial" w:cs="Arial"/>
          <w:lang w:eastAsia="zh-CN"/>
        </w:rPr>
        <w:t xml:space="preserve">  </w:t>
      </w:r>
      <w:r w:rsidRPr="007D536C">
        <w:rPr>
          <w:rFonts w:ascii="Arial" w:eastAsiaTheme="minorEastAsia" w:hAnsi="Arial" w:cs="Arial"/>
          <w:lang w:val="zh-CN" w:eastAsia="zh-CN"/>
        </w:rPr>
        <w:t>卖方应承担任何第三方审计以及出具证明的费用</w:t>
      </w:r>
      <w:r w:rsidRPr="007D536C">
        <w:rPr>
          <w:rFonts w:ascii="Arial" w:eastAsiaTheme="minorEastAsia" w:hAnsi="Arial" w:cs="Arial"/>
          <w:lang w:eastAsia="zh-CN"/>
        </w:rPr>
        <w:t>，</w:t>
      </w:r>
      <w:r w:rsidRPr="007D536C">
        <w:rPr>
          <w:rFonts w:ascii="Arial" w:eastAsiaTheme="minorEastAsia" w:hAnsi="Arial" w:cs="Arial"/>
          <w:lang w:val="zh-CN" w:eastAsia="zh-CN"/>
        </w:rPr>
        <w:t>不论该审计员为哪一方所雇佣。买方有权选择接受卖方进行的审计或出具的证明，以代替第三方证明。</w:t>
      </w:r>
    </w:p>
    <w:p w:rsidR="00150C63" w:rsidRPr="007D536C" w:rsidRDefault="00150C63" w:rsidP="00150C63">
      <w:pPr>
        <w:overflowPunct/>
        <w:autoSpaceDE/>
        <w:autoSpaceDN/>
        <w:adjustRightInd/>
        <w:textAlignment w:val="auto"/>
        <w:rPr>
          <w:rFonts w:ascii="Arial" w:eastAsiaTheme="minorEastAsia" w:hAnsi="Arial" w:cs="Arial"/>
          <w:lang w:eastAsia="zh-CN"/>
        </w:rPr>
      </w:pPr>
    </w:p>
    <w:p w:rsidR="00150C63" w:rsidRPr="007D536C"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bCs/>
        </w:rPr>
      </w:pPr>
      <w:r w:rsidRPr="007D536C">
        <w:rPr>
          <w:rFonts w:ascii="Arial" w:eastAsiaTheme="minorEastAsia" w:hAnsi="Arial" w:cs="Arial"/>
        </w:rPr>
        <w:t xml:space="preserve">(f)  </w:t>
      </w:r>
      <w:r w:rsidRPr="007D536C">
        <w:rPr>
          <w:rFonts w:ascii="Arial" w:eastAsiaTheme="minorEastAsia" w:hAnsi="Arial" w:cs="Arial"/>
          <w:u w:val="single"/>
        </w:rPr>
        <w:t>Temporary Assignment of Employees</w:t>
      </w:r>
      <w:r w:rsidRPr="007D536C">
        <w:rPr>
          <w:rFonts w:ascii="Arial" w:eastAsiaTheme="minorEastAsia" w:hAnsi="Arial" w:cs="Arial"/>
        </w:rPr>
        <w:t xml:space="preserve">   The temporary assignment of employees of one party to the facilities operated by the other party will not affect the status or change the employment relationship of the assigned employees.</w:t>
      </w:r>
    </w:p>
    <w:p w:rsidR="00150C63" w:rsidRPr="007D536C"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sidRPr="007D536C">
        <w:rPr>
          <w:rFonts w:ascii="Arial" w:eastAsiaTheme="minorEastAsia" w:hAnsi="Arial" w:cs="Arial"/>
          <w:u w:val="single"/>
          <w:lang w:val="zh-CN" w:eastAsia="zh-CN"/>
        </w:rPr>
        <w:t>临时雇佣关系</w:t>
      </w:r>
      <w:r w:rsidRPr="007D536C">
        <w:rPr>
          <w:rFonts w:ascii="Arial" w:eastAsiaTheme="minorEastAsia" w:hAnsi="Arial" w:cs="Arial"/>
          <w:lang w:eastAsia="zh-CN"/>
        </w:rPr>
        <w:t xml:space="preserve">  </w:t>
      </w:r>
      <w:r w:rsidRPr="007D536C">
        <w:rPr>
          <w:rFonts w:ascii="Arial" w:eastAsiaTheme="minorEastAsia" w:hAnsi="Arial" w:cs="Arial"/>
          <w:lang w:val="zh-CN" w:eastAsia="zh-CN"/>
        </w:rPr>
        <w:t>一方就另一方运营设施临时雇佣雇员不会影响已聘雇员的雇佣状态或改变雇佣关系。</w:t>
      </w:r>
    </w:p>
    <w:p w:rsidR="00150C63" w:rsidRPr="007D536C"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7D536C"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b/>
          <w:u w:val="single"/>
          <w:lang w:eastAsia="zh-CN"/>
        </w:rPr>
      </w:pPr>
      <w:r w:rsidRPr="003F7027">
        <w:rPr>
          <w:rFonts w:ascii="Arial" w:eastAsiaTheme="minorEastAsia" w:hAnsi="Arial" w:cs="Arial"/>
          <w:b/>
        </w:rPr>
        <w:t>30.</w:t>
      </w:r>
      <w:r w:rsidRPr="003F7027">
        <w:rPr>
          <w:rFonts w:ascii="Arial" w:eastAsiaTheme="minorEastAsia" w:hAnsi="Arial" w:cs="Arial"/>
          <w:b/>
        </w:rPr>
        <w:tab/>
      </w:r>
      <w:r w:rsidRPr="003F7027">
        <w:rPr>
          <w:rFonts w:ascii="Arial" w:eastAsiaTheme="minorEastAsia" w:hAnsi="Arial" w:cs="Arial"/>
          <w:b/>
          <w:u w:val="single"/>
        </w:rPr>
        <w:t>TOOLING: TITLE, IDENTIFICATION</w:t>
      </w:r>
    </w:p>
    <w:p w:rsidR="00150C63" w:rsidRDefault="00150C63" w:rsidP="007D536C">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300" w:firstLine="602"/>
        <w:textAlignment w:val="auto"/>
        <w:rPr>
          <w:rFonts w:ascii="Arial" w:eastAsiaTheme="minorEastAsia" w:hAnsi="Arial" w:cs="Arial"/>
          <w:b/>
          <w:u w:val="single"/>
          <w:lang w:eastAsia="zh-CN"/>
        </w:rPr>
      </w:pPr>
      <w:r w:rsidRPr="003F7027">
        <w:rPr>
          <w:rFonts w:ascii="Arial" w:eastAsiaTheme="minorEastAsia" w:hAnsi="Arial" w:cs="Arial"/>
          <w:b/>
          <w:u w:val="single"/>
          <w:lang w:val="zh-CN" w:eastAsia="zh-CN"/>
        </w:rPr>
        <w:t>模具</w:t>
      </w:r>
      <w:r w:rsidRPr="003F7027">
        <w:rPr>
          <w:rFonts w:ascii="Arial" w:eastAsiaTheme="minorEastAsia" w:hAnsi="Arial" w:cs="Arial"/>
          <w:b/>
          <w:u w:val="single"/>
          <w:lang w:eastAsia="zh-CN"/>
        </w:rPr>
        <w:t>：</w:t>
      </w:r>
      <w:r w:rsidRPr="003F7027">
        <w:rPr>
          <w:rFonts w:ascii="Arial" w:eastAsiaTheme="minorEastAsia" w:hAnsi="Arial" w:cs="Arial"/>
          <w:b/>
          <w:u w:val="single"/>
          <w:lang w:val="zh-CN" w:eastAsia="zh-CN"/>
        </w:rPr>
        <w:t>所有权、标识</w:t>
      </w:r>
    </w:p>
    <w:p w:rsidR="007D536C" w:rsidRPr="007D536C" w:rsidRDefault="007D536C"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b/>
          <w:u w:val="single"/>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rPr>
        <w:t xml:space="preserve">All right, title, and interest in and to any part of tooling to be paid for by Buyer ("Buyer-owned Tooling") shall pass to Buyer as soon as it is acquired or fabricated in accordance with a Purchase Contract. </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rPr>
      </w:pPr>
      <w:r w:rsidRPr="003F7027">
        <w:rPr>
          <w:rFonts w:ascii="Arial" w:eastAsiaTheme="minorEastAsia" w:hAnsi="Arial" w:cs="Arial"/>
        </w:rPr>
        <w:lastRenderedPageBreak/>
        <w:t xml:space="preserve"> During the term of a Purchase Contract, all such Buyer-owned Tooling in the possession of Seller shall be deemed to be Bailed Property and shall not be deemed to be a fixture or a part of Seller's real property.  Seller will (i) properly house and maintain such property on Seller's premises, (ii) prominently mark it Property of Buyer, (iii) refrain from commingling it with the property of Seller or with that of a third party, and (iv) adequately insure it against loss or damage and (v) not move it to another location whether owned by Seller or a third party, without the prior written consent of Buyer, except in the case of an emergency, Seller may move the Tooling property provided that it gives Buyer notice that the Tooling has been moved and the location of the Tooling as soon as reasonably practicable.   Seller shall indemnify Buyer against any claim adverse to Buyer's ownership of the Buyer-owned Tooling, except as such claims may result from any acts or omissions of Buyer.  To the extent permitted by law, Seller waives its right to object to the repossession of the Buyer-owned Tooling by Buyer in the event Seller is involved in bankruptcy proceedings.  While in its possession, Seller, at Seller's expense, shall maintain the Buyer-owned Tooling in first class condition and immediately replace any items which are lost or destroyed or become worn out.  All repaired or replaced Buyer-owned Tooling shall be the property of Buyer.  Wear and repair of the Buyer-owned Tooling is Seller's responsibility.  Title to any modifications, changes or accessions to Buyer-owned Tooling shall vest in Buyer regardless of whether Buyer has reimbursed Seller for such modification, changes or accessions.  Seller shall keep such records in relation to the Buyer-owned Tooling as Buyer may reasonably require.  None of the Buyer-owned Tooling shall be used in the production, manufacture or design of any goods or materials except to the order of Buyer.  Seller shall not sell or otherwise dispose of any product using Buyer-owned Tooling to any party other than Buyer except where specifically authorized by Buyer in writing.  Seller's responsibility continues beyond the expiry date of the related parts Purchase Contract.  If the Buyer-owned Tooling is not utilized to produce any parts for Buyer for a period of two years, Seller shall so notify Buyer and request instructions as to the disposition of the Buyer-owned Tooling.  If Seller subcontracts all or any portion of the manufacture of the Buyer-owned Tooling, Seller shall so notify Buyer in advance and obtain for Buyer all of the rights contained in this Section 30 from each such subcontractor used by Seller. </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sidRPr="003F7027">
        <w:rPr>
          <w:rFonts w:ascii="Arial" w:eastAsiaTheme="minorEastAsia" w:hAnsi="Arial" w:cs="Arial"/>
          <w:lang w:eastAsia="zh-CN"/>
        </w:rPr>
        <w:t>买方应承担的模具或其任何部分（</w:t>
      </w:r>
      <w:r w:rsidRPr="003F7027">
        <w:rPr>
          <w:rFonts w:ascii="Arial" w:eastAsiaTheme="minorEastAsia" w:hAnsi="Arial" w:cs="Arial"/>
          <w:lang w:eastAsia="zh-CN"/>
        </w:rPr>
        <w:t>“</w:t>
      </w:r>
      <w:r w:rsidRPr="003F7027">
        <w:rPr>
          <w:rFonts w:ascii="Arial" w:eastAsiaTheme="minorEastAsia" w:hAnsi="Arial" w:cs="Arial"/>
          <w:lang w:eastAsia="zh-CN"/>
        </w:rPr>
        <w:t>买方所有模具</w:t>
      </w:r>
      <w:r w:rsidRPr="003F7027">
        <w:rPr>
          <w:rFonts w:ascii="Arial" w:eastAsiaTheme="minorEastAsia" w:hAnsi="Arial" w:cs="Arial"/>
          <w:lang w:eastAsia="zh-CN"/>
        </w:rPr>
        <w:t>”</w:t>
      </w:r>
      <w:r w:rsidRPr="003F7027">
        <w:rPr>
          <w:rFonts w:ascii="Arial" w:eastAsiaTheme="minorEastAsia" w:hAnsi="Arial" w:cs="Arial"/>
          <w:lang w:eastAsia="zh-CN"/>
        </w:rPr>
        <w:t>）的一切权利、所有权及利益应在根据采购合同获取或制成时转移给买方</w:t>
      </w:r>
      <w:r w:rsidRPr="003F7027">
        <w:rPr>
          <w:rFonts w:ascii="Arial" w:eastAsiaTheme="minorEastAsia" w:hAnsi="Arial" w:cs="Arial"/>
          <w:lang w:val="zh-CN" w:eastAsia="zh-CN"/>
        </w:rPr>
        <w:t>。采购合同期间，所有该类买方持有的买方所有模具应视为受托财产，且不得视为卖方不动产的固定成分或部分。卖方将</w:t>
      </w:r>
      <w:r w:rsidRPr="003F7027">
        <w:rPr>
          <w:rFonts w:ascii="Arial" w:eastAsiaTheme="minorEastAsia" w:hAnsi="Arial" w:cs="Arial"/>
          <w:lang w:eastAsia="zh-CN"/>
        </w:rPr>
        <w:t>（</w:t>
      </w:r>
      <w:r w:rsidRPr="003F7027">
        <w:rPr>
          <w:rFonts w:ascii="Arial" w:eastAsiaTheme="minorEastAsia" w:hAnsi="Arial" w:cs="Arial"/>
          <w:lang w:eastAsia="zh-CN"/>
        </w:rPr>
        <w:t>i</w:t>
      </w:r>
      <w:r w:rsidRPr="003F7027">
        <w:rPr>
          <w:rFonts w:ascii="Arial" w:eastAsiaTheme="minorEastAsia" w:hAnsi="Arial" w:cs="Arial"/>
          <w:lang w:eastAsia="zh-CN"/>
        </w:rPr>
        <w:t>）</w:t>
      </w:r>
      <w:r w:rsidRPr="003F7027">
        <w:rPr>
          <w:rFonts w:ascii="Arial" w:eastAsiaTheme="minorEastAsia" w:hAnsi="Arial" w:cs="Arial"/>
          <w:lang w:val="zh-CN" w:eastAsia="zh-CN"/>
        </w:rPr>
        <w:t>于卖方房产适当安置并维护该财产</w:t>
      </w:r>
      <w:r w:rsidRPr="003F7027">
        <w:rPr>
          <w:rFonts w:ascii="Arial" w:eastAsiaTheme="minorEastAsia" w:hAnsi="Arial" w:cs="Arial"/>
          <w:lang w:eastAsia="zh-CN"/>
        </w:rPr>
        <w:t>；（</w:t>
      </w:r>
      <w:r w:rsidRPr="003F7027">
        <w:rPr>
          <w:rFonts w:ascii="Arial" w:eastAsiaTheme="minorEastAsia" w:hAnsi="Arial" w:cs="Arial"/>
          <w:lang w:eastAsia="zh-CN"/>
        </w:rPr>
        <w:t>ii</w:t>
      </w:r>
      <w:r w:rsidRPr="003F7027">
        <w:rPr>
          <w:rFonts w:ascii="Arial" w:eastAsiaTheme="minorEastAsia" w:hAnsi="Arial" w:cs="Arial"/>
          <w:lang w:eastAsia="zh-CN"/>
        </w:rPr>
        <w:t>）</w:t>
      </w:r>
      <w:r w:rsidRPr="003F7027">
        <w:rPr>
          <w:rFonts w:ascii="Arial" w:eastAsiaTheme="minorEastAsia" w:hAnsi="Arial" w:cs="Arial"/>
          <w:lang w:val="zh-CN" w:eastAsia="zh-CN"/>
        </w:rPr>
        <w:t>将其显著标记为买方财产</w:t>
      </w:r>
      <w:r w:rsidRPr="003F7027">
        <w:rPr>
          <w:rFonts w:ascii="Arial" w:eastAsiaTheme="minorEastAsia" w:hAnsi="Arial" w:cs="Arial"/>
          <w:lang w:eastAsia="zh-CN"/>
        </w:rPr>
        <w:t>；（</w:t>
      </w:r>
      <w:r w:rsidRPr="003F7027">
        <w:rPr>
          <w:rFonts w:ascii="Arial" w:eastAsiaTheme="minorEastAsia" w:hAnsi="Arial" w:cs="Arial"/>
          <w:lang w:eastAsia="zh-CN"/>
        </w:rPr>
        <w:t>iii</w:t>
      </w:r>
      <w:r w:rsidRPr="003F7027">
        <w:rPr>
          <w:rFonts w:ascii="Arial" w:eastAsiaTheme="minorEastAsia" w:hAnsi="Arial" w:cs="Arial"/>
          <w:lang w:eastAsia="zh-CN"/>
        </w:rPr>
        <w:t>）</w:t>
      </w:r>
      <w:r w:rsidRPr="003F7027">
        <w:rPr>
          <w:rFonts w:ascii="Arial" w:eastAsiaTheme="minorEastAsia" w:hAnsi="Arial" w:cs="Arial"/>
          <w:lang w:val="zh-CN" w:eastAsia="zh-CN"/>
        </w:rPr>
        <w:t>限制将其混入卖方财产或第三方财产</w:t>
      </w:r>
      <w:r w:rsidRPr="003F7027">
        <w:rPr>
          <w:rFonts w:ascii="Arial" w:eastAsiaTheme="minorEastAsia" w:hAnsi="Arial" w:cs="Arial"/>
          <w:lang w:eastAsia="zh-CN"/>
        </w:rPr>
        <w:t>，</w:t>
      </w:r>
      <w:r w:rsidRPr="003F7027">
        <w:rPr>
          <w:rFonts w:ascii="Arial" w:eastAsiaTheme="minorEastAsia" w:hAnsi="Arial" w:cs="Arial"/>
          <w:lang w:val="zh-CN" w:eastAsia="zh-CN"/>
        </w:rPr>
        <w:t>以及</w:t>
      </w:r>
      <w:r w:rsidRPr="003F7027">
        <w:rPr>
          <w:rFonts w:ascii="Arial" w:eastAsiaTheme="minorEastAsia" w:hAnsi="Arial" w:cs="Arial"/>
          <w:lang w:eastAsia="zh-CN"/>
        </w:rPr>
        <w:t>（</w:t>
      </w:r>
      <w:r w:rsidRPr="003F7027">
        <w:rPr>
          <w:rFonts w:ascii="Arial" w:eastAsiaTheme="minorEastAsia" w:hAnsi="Arial" w:cs="Arial"/>
          <w:lang w:eastAsia="zh-CN"/>
        </w:rPr>
        <w:t>iv</w:t>
      </w:r>
      <w:r w:rsidRPr="003F7027">
        <w:rPr>
          <w:rFonts w:ascii="Arial" w:eastAsiaTheme="minorEastAsia" w:hAnsi="Arial" w:cs="Arial"/>
          <w:lang w:eastAsia="zh-CN"/>
        </w:rPr>
        <w:t>）</w:t>
      </w:r>
      <w:r w:rsidRPr="003F7027">
        <w:rPr>
          <w:rFonts w:ascii="Arial" w:eastAsiaTheme="minorEastAsia" w:hAnsi="Arial" w:cs="Arial"/>
          <w:lang w:val="zh-CN" w:eastAsia="zh-CN"/>
        </w:rPr>
        <w:t>为保证该等财产免受损失或损坏进行适当保险和</w:t>
      </w:r>
      <w:r w:rsidRPr="003F7027">
        <w:rPr>
          <w:rFonts w:ascii="Arial" w:eastAsiaTheme="minorEastAsia" w:hAnsi="Arial" w:cs="Arial"/>
          <w:lang w:eastAsia="zh-CN"/>
        </w:rPr>
        <w:t>（</w:t>
      </w:r>
      <w:r w:rsidRPr="003F7027">
        <w:rPr>
          <w:rFonts w:ascii="Arial" w:eastAsiaTheme="minorEastAsia" w:hAnsi="Arial" w:cs="Arial"/>
          <w:lang w:eastAsia="zh-CN"/>
        </w:rPr>
        <w:t>v</w:t>
      </w:r>
      <w:r w:rsidRPr="003F7027">
        <w:rPr>
          <w:rFonts w:ascii="Arial" w:eastAsiaTheme="minorEastAsia" w:hAnsi="Arial" w:cs="Arial"/>
          <w:lang w:eastAsia="zh-CN"/>
        </w:rPr>
        <w:t>）</w:t>
      </w:r>
      <w:r w:rsidRPr="003F7027">
        <w:rPr>
          <w:rFonts w:ascii="Arial" w:eastAsiaTheme="minorEastAsia" w:hAnsi="Arial" w:cs="Arial"/>
          <w:lang w:val="zh-CN" w:eastAsia="zh-CN"/>
        </w:rPr>
        <w:t>未经买方事先书面同意</w:t>
      </w:r>
      <w:r w:rsidRPr="003F7027">
        <w:rPr>
          <w:rFonts w:ascii="Arial" w:eastAsiaTheme="minorEastAsia" w:hAnsi="Arial" w:cs="Arial"/>
          <w:lang w:eastAsia="zh-CN"/>
        </w:rPr>
        <w:t>，</w:t>
      </w:r>
      <w:r w:rsidRPr="003F7027">
        <w:rPr>
          <w:rFonts w:ascii="Arial" w:eastAsiaTheme="minorEastAsia" w:hAnsi="Arial" w:cs="Arial"/>
          <w:lang w:val="zh-CN" w:eastAsia="zh-CN"/>
        </w:rPr>
        <w:t>不将其移至卖方或第三方所有的另一地点</w:t>
      </w:r>
      <w:r w:rsidRPr="003F7027">
        <w:rPr>
          <w:rFonts w:ascii="Arial" w:eastAsiaTheme="minorEastAsia" w:hAnsi="Arial" w:cs="Arial"/>
          <w:lang w:eastAsia="zh-CN"/>
        </w:rPr>
        <w:t>，</w:t>
      </w:r>
      <w:r w:rsidRPr="003F7027">
        <w:rPr>
          <w:rFonts w:ascii="Arial" w:eastAsiaTheme="minorEastAsia" w:hAnsi="Arial" w:cs="Arial"/>
          <w:lang w:val="zh-CN" w:eastAsia="zh-CN"/>
        </w:rPr>
        <w:t>出现紧急情况</w:t>
      </w:r>
      <w:r w:rsidRPr="003F7027">
        <w:rPr>
          <w:rFonts w:ascii="Arial" w:eastAsiaTheme="minorEastAsia" w:hAnsi="Arial" w:cs="Arial"/>
          <w:lang w:eastAsia="zh-CN"/>
        </w:rPr>
        <w:t>，</w:t>
      </w:r>
      <w:r w:rsidRPr="003F7027">
        <w:rPr>
          <w:rFonts w:ascii="Arial" w:eastAsiaTheme="minorEastAsia" w:hAnsi="Arial" w:cs="Arial"/>
          <w:lang w:val="zh-CN" w:eastAsia="zh-CN"/>
        </w:rPr>
        <w:t>且卖方已在实际可行之时尽早就移动模具与模具移动地点通知买方的除外。卖方应就对买方所有模具的买方所有权造成不利情况的索赔进行赔偿</w:t>
      </w:r>
      <w:r w:rsidRPr="003F7027">
        <w:rPr>
          <w:rFonts w:ascii="Arial" w:eastAsiaTheme="minorEastAsia" w:hAnsi="Arial" w:cs="Arial"/>
          <w:lang w:eastAsia="zh-CN"/>
        </w:rPr>
        <w:t>，</w:t>
      </w:r>
      <w:r w:rsidRPr="003F7027">
        <w:rPr>
          <w:rFonts w:ascii="Arial" w:eastAsiaTheme="minorEastAsia" w:hAnsi="Arial" w:cs="Arial"/>
          <w:lang w:val="zh-CN" w:eastAsia="zh-CN"/>
        </w:rPr>
        <w:t>由买方行为或疏忽导致的该等索赔除外。当卖方参与破产程序时，将在法律允许的范围内放弃反对买方重新取得卖方所有模具的权利。当卖方持有买方所有财产时，应自负费用维持其一流状态；同时，若有部件损失、毁损或破旧报废，卖方应立即更换。所有经过修复或更换的买方所有模具应为买方财产。买方所有模具的磨损及对其进行修复为卖方责任。对买方所有模具的任何修改、变动或增益的所有权均应归属于买方，无论买方是否就该等修改、变动或增益补偿卖方。因买方可在合理范围内索要与买方所有模具相关的记录，卖方应保存该记录。买方所用模具不得用于除买方订单之外的任何商品或材料的生产、制造或设计。卖方不得向除买方之外的其他方出售或以使用买方所有模具的方式处理任何产品，买方另有书面授权的情况除外。采购合同相关部分到期后，卖方责任继续有效。若在两年期限内，买方所有模具未被用于生产任何买方所需部件，卖方应将此情况通知买方并请求买方就如何处置买方所有模具作出指示。卖方若将买方所有模具制造的全部或部分工作进行分包</w:t>
      </w:r>
      <w:r w:rsidRPr="003F7027">
        <w:rPr>
          <w:rFonts w:ascii="Arial" w:eastAsiaTheme="minorEastAsia" w:hAnsi="Arial" w:cs="Arial"/>
          <w:lang w:eastAsia="zh-CN"/>
        </w:rPr>
        <w:t>，</w:t>
      </w:r>
      <w:r w:rsidRPr="003F7027">
        <w:rPr>
          <w:rFonts w:ascii="Arial" w:eastAsiaTheme="minorEastAsia" w:hAnsi="Arial" w:cs="Arial"/>
          <w:lang w:val="zh-CN" w:eastAsia="zh-CN"/>
        </w:rPr>
        <w:t>应提前通知买方并为买方从卖方聘请的各分包商处获取第</w:t>
      </w:r>
      <w:r w:rsidRPr="003F7027">
        <w:rPr>
          <w:rFonts w:ascii="Arial" w:eastAsiaTheme="minorEastAsia" w:hAnsi="Arial" w:cs="Arial"/>
          <w:lang w:eastAsia="zh-CN"/>
        </w:rPr>
        <w:t>30</w:t>
      </w:r>
      <w:r w:rsidRPr="003F7027">
        <w:rPr>
          <w:rFonts w:ascii="Arial" w:eastAsiaTheme="minorEastAsia" w:hAnsi="Arial" w:cs="Arial"/>
          <w:lang w:val="zh-CN" w:eastAsia="zh-CN"/>
        </w:rPr>
        <w:t>条所列权利。</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b/>
          <w:u w:val="single"/>
          <w:lang w:eastAsia="zh-CN"/>
        </w:rPr>
      </w:pPr>
      <w:r w:rsidRPr="003F7027">
        <w:rPr>
          <w:rFonts w:ascii="Arial" w:eastAsiaTheme="minorEastAsia" w:hAnsi="Arial" w:cs="Arial"/>
          <w:b/>
        </w:rPr>
        <w:lastRenderedPageBreak/>
        <w:t>31.</w:t>
      </w:r>
      <w:r w:rsidRPr="003F7027">
        <w:rPr>
          <w:rFonts w:ascii="Arial" w:eastAsiaTheme="minorEastAsia" w:hAnsi="Arial" w:cs="Arial"/>
          <w:b/>
        </w:rPr>
        <w:tab/>
      </w:r>
      <w:r w:rsidRPr="003F7027">
        <w:rPr>
          <w:rFonts w:ascii="Arial" w:eastAsiaTheme="minorEastAsia" w:hAnsi="Arial" w:cs="Arial"/>
          <w:b/>
          <w:u w:val="single"/>
        </w:rPr>
        <w:t>TOOLING INVOICES, PAYMENT FOR BUYER-OWNED TOOLING</w:t>
      </w:r>
    </w:p>
    <w:p w:rsidR="00150C63" w:rsidRPr="003F7027" w:rsidRDefault="00150C63" w:rsidP="003F7027">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250" w:firstLine="502"/>
        <w:textAlignment w:val="auto"/>
        <w:rPr>
          <w:rFonts w:ascii="Arial" w:eastAsiaTheme="minorEastAsia" w:hAnsi="Arial" w:cs="Arial"/>
          <w:b/>
          <w:lang w:eastAsia="zh-CN"/>
        </w:rPr>
      </w:pPr>
      <w:r w:rsidRPr="003F7027">
        <w:rPr>
          <w:rFonts w:ascii="Arial" w:eastAsiaTheme="minorEastAsia" w:hAnsi="Arial" w:cs="Arial"/>
          <w:b/>
          <w:u w:val="single"/>
          <w:lang w:eastAsia="zh-CN"/>
        </w:rPr>
        <w:t>模具</w:t>
      </w:r>
      <w:r w:rsidRPr="003F7027">
        <w:rPr>
          <w:rFonts w:ascii="Arial" w:eastAsiaTheme="minorEastAsia" w:hAnsi="Arial" w:cs="Arial"/>
          <w:b/>
          <w:u w:val="single"/>
          <w:lang w:val="zh-CN" w:eastAsia="zh-CN"/>
        </w:rPr>
        <w:t>发票及为买方所有模具付款</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rsidR="00150C63" w:rsidRPr="003F7027" w:rsidRDefault="00150C63" w:rsidP="00150C63">
      <w:pPr>
        <w:overflowPunct/>
        <w:autoSpaceDE/>
        <w:autoSpaceDN/>
        <w:adjustRightInd/>
        <w:jc w:val="both"/>
        <w:textAlignment w:val="auto"/>
        <w:rPr>
          <w:rFonts w:ascii="Arial" w:eastAsiaTheme="minorEastAsia" w:hAnsi="Arial" w:cs="Arial"/>
        </w:rPr>
      </w:pPr>
      <w:r w:rsidRPr="003F7027">
        <w:rPr>
          <w:rFonts w:ascii="Arial" w:eastAsiaTheme="minorEastAsia" w:hAnsi="Arial" w:cs="Arial"/>
        </w:rPr>
        <w:t>To the extent permitted by applicable law, any payments made by Buyer for Buyer-owned Tooling are expressly intended by Buyer to be held in trust for the benefit of any subcontractor(s) used by Seller to produce the Buyer-owned Tooling that are covered by such payments and Seller agrees to hold such payments as trustee in express trust for such subcontractors until Seller has paid the subcontractors in full for the Buyer-owned Tooling.  Seller acknowledges and agrees that its subcontractor is an intended third party beneficiary of the terms of this section relating to the express trust and as such, the tooling subcontractors shall have the right to enforce these terms directly against Seller in their own name.  Seller agrees that Buyer has no obligation to Seller or Seller's tooling subcontractor under this section other than making the payment to Seller in accordance with a Purchase Contract.  In the event Seller's tooling subcontractor brings an action against Seller under this section, Seller agrees that it will not join Buyer in any such action.</w:t>
      </w:r>
    </w:p>
    <w:p w:rsidR="00150C63" w:rsidRPr="003F7027" w:rsidRDefault="00150C63" w:rsidP="00150C63">
      <w:pPr>
        <w:overflowPunct/>
        <w:autoSpaceDE/>
        <w:autoSpaceDN/>
        <w:adjustRightInd/>
        <w:jc w:val="both"/>
        <w:textAlignment w:val="auto"/>
        <w:rPr>
          <w:rFonts w:ascii="Arial" w:eastAsiaTheme="minorEastAsia" w:hAnsi="Arial" w:cs="Arial"/>
          <w:lang w:val="zh-CN" w:eastAsia="zh-CN"/>
        </w:rPr>
      </w:pPr>
      <w:r w:rsidRPr="003F7027">
        <w:rPr>
          <w:rFonts w:ascii="Arial" w:eastAsiaTheme="minorEastAsia" w:hAnsi="Arial" w:cs="Arial"/>
          <w:lang w:val="zh-CN" w:eastAsia="zh-CN"/>
        </w:rPr>
        <w:t>买方明确表示：在适用法律允许范围内，其为买方所有模具支付的任何款项均应为卖方所聘分包商（为生产上述款项所涵盖的买方所有模具而聘请的分包商）利益而进行托管，且卖方同意作为托管人为分包商保管上述款项，直到卖方已就买方所有工具向分包商进行全额支付。卖方承认并同意：其分包商为受益于本条条款明示信托的拟定第三方，正因如此，工具作业分包商应有权以其自身名义对卖方形式上述条款。卖方同意：除根据采购合同向卖方付款外，买方不对卖方或卖方根据本条所聘工具作业分包商承担义务。若卖方所聘工具作业分包商根据本条起诉卖方，卖方同意不会在任何诉讼过程中加入买方。</w:t>
      </w: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highlight w:val="red"/>
          <w:lang w:eastAsia="zh-CN"/>
        </w:rPr>
      </w:pPr>
    </w:p>
    <w:p w:rsidR="00150C63" w:rsidRPr="003F7027" w:rsidRDefault="00150C63" w:rsidP="00150C63">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b/>
          <w:u w:val="single"/>
          <w:lang w:eastAsia="zh-CN"/>
        </w:rPr>
      </w:pPr>
      <w:r w:rsidRPr="003F7027">
        <w:rPr>
          <w:rFonts w:ascii="Arial" w:eastAsiaTheme="minorEastAsia" w:hAnsi="Arial" w:cs="Arial"/>
          <w:b/>
        </w:rPr>
        <w:t>32</w:t>
      </w:r>
      <w:r w:rsidRPr="003F7027">
        <w:rPr>
          <w:rFonts w:ascii="Arial" w:eastAsiaTheme="minorEastAsia" w:hAnsi="Arial" w:cs="Arial"/>
          <w:b/>
        </w:rPr>
        <w:t>．</w:t>
      </w:r>
      <w:r w:rsidRPr="003F7027">
        <w:rPr>
          <w:rFonts w:ascii="Arial" w:eastAsiaTheme="minorEastAsia" w:hAnsi="Arial" w:cs="Arial"/>
          <w:b/>
          <w:u w:val="single"/>
        </w:rPr>
        <w:t>CJLR Payment Terms</w:t>
      </w:r>
      <w:r w:rsidRPr="003F7027">
        <w:rPr>
          <w:rFonts w:ascii="Arial" w:eastAsiaTheme="minorEastAsia" w:hAnsi="Arial" w:cs="Arial"/>
          <w:b/>
          <w:u w:val="single"/>
          <w:lang w:eastAsia="zh-CN"/>
        </w:rPr>
        <w:t xml:space="preserve">   </w:t>
      </w:r>
    </w:p>
    <w:p w:rsidR="00150C63" w:rsidRPr="003F7027" w:rsidRDefault="00150C63" w:rsidP="003F7027">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ind w:firstLineChars="200" w:firstLine="402"/>
        <w:textAlignment w:val="auto"/>
        <w:rPr>
          <w:rFonts w:ascii="Arial" w:eastAsiaTheme="minorEastAsia" w:hAnsi="Arial" w:cs="Arial"/>
          <w:b/>
          <w:lang w:eastAsia="zh-CN"/>
        </w:rPr>
      </w:pPr>
      <w:r w:rsidRPr="003F7027">
        <w:rPr>
          <w:rFonts w:ascii="Arial" w:eastAsiaTheme="minorEastAsia" w:hAnsi="Arial" w:cs="Arial"/>
          <w:b/>
          <w:u w:val="single"/>
          <w:lang w:eastAsia="zh-CN"/>
        </w:rPr>
        <w:t xml:space="preserve"> CJLR</w:t>
      </w:r>
      <w:r w:rsidRPr="003F7027">
        <w:rPr>
          <w:rFonts w:ascii="Arial" w:eastAsiaTheme="minorEastAsia" w:hAnsi="Arial" w:cs="Arial"/>
          <w:b/>
          <w:u w:val="single"/>
          <w:lang w:eastAsia="zh-CN"/>
        </w:rPr>
        <w:t>支付条款</w:t>
      </w:r>
    </w:p>
    <w:p w:rsidR="00150C63" w:rsidRPr="003F7027" w:rsidRDefault="00150C63" w:rsidP="00150C63">
      <w:pPr>
        <w:overflowPunct/>
        <w:autoSpaceDE/>
        <w:autoSpaceDN/>
        <w:adjustRightInd/>
        <w:textAlignment w:val="auto"/>
        <w:rPr>
          <w:rFonts w:ascii="Arial" w:eastAsiaTheme="minorEastAsia" w:hAnsi="Arial" w:cs="Arial"/>
          <w:lang w:eastAsia="zh-CN"/>
        </w:rPr>
      </w:pPr>
    </w:p>
    <w:p w:rsidR="00150C63" w:rsidRPr="003F7027" w:rsidRDefault="00150C63" w:rsidP="00150C63">
      <w:pPr>
        <w:numPr>
          <w:ilvl w:val="0"/>
          <w:numId w:val="36"/>
        </w:numPr>
        <w:overflowPunct/>
        <w:autoSpaceDE/>
        <w:autoSpaceDN/>
        <w:adjustRightInd/>
        <w:jc w:val="both"/>
        <w:textAlignment w:val="auto"/>
        <w:rPr>
          <w:rFonts w:ascii="Arial" w:eastAsiaTheme="minorEastAsia" w:hAnsi="Arial" w:cs="Arial"/>
          <w:lang w:eastAsia="zh-CN"/>
        </w:rPr>
      </w:pPr>
      <w:r w:rsidRPr="003F7027">
        <w:rPr>
          <w:rFonts w:ascii="Arial" w:eastAsiaTheme="minorEastAsia" w:hAnsi="Arial" w:cs="Arial"/>
          <w:bCs/>
        </w:rPr>
        <w:t>General</w:t>
      </w:r>
      <w:r w:rsidR="00161B0F">
        <w:rPr>
          <w:rFonts w:ascii="Arial" w:eastAsiaTheme="minorEastAsia" w:hAnsi="Arial" w:cs="Arial"/>
          <w:bCs/>
          <w:lang w:eastAsia="zh-CN"/>
        </w:rPr>
        <w:t xml:space="preserve"> </w:t>
      </w:r>
      <w:r w:rsidRPr="003F7027">
        <w:rPr>
          <w:rFonts w:ascii="Arial" w:eastAsiaTheme="minorEastAsia" w:hAnsi="Arial" w:cs="Arial"/>
          <w:lang w:val="zh-CN" w:eastAsia="zh-CN"/>
        </w:rPr>
        <w:t>综述</w:t>
      </w:r>
    </w:p>
    <w:p w:rsidR="00150C63" w:rsidRPr="003F7027" w:rsidRDefault="00150C63" w:rsidP="00150C63">
      <w:pPr>
        <w:overflowPunct/>
        <w:jc w:val="both"/>
        <w:textAlignment w:val="auto"/>
        <w:rPr>
          <w:rFonts w:ascii="Arial" w:eastAsiaTheme="minorEastAsia" w:hAnsi="Arial" w:cs="Arial"/>
          <w:lang w:eastAsia="zh-CN"/>
        </w:rPr>
      </w:pPr>
      <w:r w:rsidRPr="003F7027">
        <w:rPr>
          <w:rFonts w:ascii="Arial" w:eastAsiaTheme="minorEastAsia" w:hAnsi="Arial" w:cs="Arial"/>
        </w:rPr>
        <w:t xml:space="preserve">The standard method of payment for all </w:t>
      </w:r>
      <w:r w:rsidRPr="003F7027">
        <w:rPr>
          <w:rFonts w:ascii="Arial" w:eastAsiaTheme="minorEastAsia" w:hAnsi="Arial" w:cs="Arial"/>
          <w:lang w:eastAsia="zh-CN"/>
        </w:rPr>
        <w:t>Seller</w:t>
      </w:r>
      <w:r w:rsidRPr="003F7027">
        <w:rPr>
          <w:rFonts w:ascii="Arial" w:eastAsiaTheme="minorEastAsia" w:hAnsi="Arial" w:cs="Arial"/>
        </w:rPr>
        <w:t xml:space="preserve"> liabilities is by wire transfer (T/T). This is the </w:t>
      </w:r>
      <w:r w:rsidRPr="003F7027">
        <w:rPr>
          <w:rFonts w:ascii="Arial" w:eastAsiaTheme="minorEastAsia" w:hAnsi="Arial" w:cs="Arial"/>
          <w:lang w:eastAsia="zh-CN"/>
        </w:rPr>
        <w:t>Buyer</w:t>
      </w:r>
      <w:r w:rsidRPr="003F7027">
        <w:rPr>
          <w:rFonts w:ascii="Arial" w:eastAsiaTheme="minorEastAsia" w:hAnsi="Arial" w:cs="Arial"/>
        </w:rPr>
        <w:t xml:space="preserve">'s preferred method of making payments. Alternative methods of payment may be permitted unless otherwise agreed in writing between the </w:t>
      </w:r>
      <w:r w:rsidRPr="003F7027">
        <w:rPr>
          <w:rFonts w:ascii="Arial" w:eastAsiaTheme="minorEastAsia" w:hAnsi="Arial" w:cs="Arial"/>
          <w:lang w:eastAsia="zh-CN"/>
        </w:rPr>
        <w:t>Buyer and Seller.</w:t>
      </w:r>
    </w:p>
    <w:p w:rsidR="00150C63" w:rsidRPr="003F7027" w:rsidRDefault="00150C63" w:rsidP="00150C63">
      <w:pPr>
        <w:overflowPunct/>
        <w:jc w:val="both"/>
        <w:textAlignment w:val="auto"/>
        <w:rPr>
          <w:rFonts w:ascii="Arial" w:eastAsiaTheme="minorEastAsia" w:hAnsi="Arial" w:cs="Arial"/>
          <w:lang w:eastAsia="zh-CN"/>
        </w:rPr>
      </w:pPr>
      <w:r w:rsidRPr="003F7027">
        <w:rPr>
          <w:rFonts w:ascii="Arial" w:eastAsiaTheme="minorEastAsia" w:hAnsi="Arial" w:cs="Arial"/>
          <w:lang w:val="zh-CN" w:eastAsia="zh-CN"/>
        </w:rPr>
        <w:t>标准付款方式为电汇</w:t>
      </w:r>
      <w:r w:rsidRPr="003F7027">
        <w:rPr>
          <w:rFonts w:ascii="Arial" w:eastAsiaTheme="minorEastAsia" w:hAnsi="Arial" w:cs="Arial"/>
          <w:lang w:eastAsia="zh-CN"/>
        </w:rPr>
        <w:t>（</w:t>
      </w:r>
      <w:r w:rsidRPr="003F7027">
        <w:rPr>
          <w:rFonts w:ascii="Arial" w:eastAsiaTheme="minorEastAsia" w:hAnsi="Arial" w:cs="Arial"/>
          <w:lang w:eastAsia="zh-CN"/>
        </w:rPr>
        <w:t>T/T</w:t>
      </w:r>
      <w:r w:rsidRPr="003F7027">
        <w:rPr>
          <w:rFonts w:ascii="Arial" w:eastAsiaTheme="minorEastAsia" w:hAnsi="Arial" w:cs="Arial"/>
          <w:lang w:eastAsia="zh-CN"/>
        </w:rPr>
        <w:t>）</w:t>
      </w:r>
      <w:r w:rsidRPr="003F7027">
        <w:rPr>
          <w:rFonts w:ascii="Arial" w:eastAsiaTheme="minorEastAsia" w:hAnsi="Arial" w:cs="Arial"/>
          <w:lang w:val="zh-CN" w:eastAsia="zh-CN"/>
        </w:rPr>
        <w:t>。该方式为买方首选付款方式。可允许替代付款方式，买方与卖方另有书面协议则除外。</w:t>
      </w:r>
    </w:p>
    <w:p w:rsidR="00150C63" w:rsidRPr="003F7027" w:rsidRDefault="00150C63" w:rsidP="00150C63">
      <w:pPr>
        <w:overflowPunct/>
        <w:ind w:left="420"/>
        <w:textAlignment w:val="auto"/>
        <w:rPr>
          <w:rFonts w:ascii="Arial" w:eastAsiaTheme="minorEastAsia" w:hAnsi="Arial" w:cs="Arial"/>
          <w:lang w:eastAsia="zh-CN"/>
        </w:rPr>
      </w:pPr>
    </w:p>
    <w:p w:rsidR="00150C63" w:rsidRPr="003F7027" w:rsidRDefault="00150C63" w:rsidP="00150C63">
      <w:pPr>
        <w:numPr>
          <w:ilvl w:val="0"/>
          <w:numId w:val="36"/>
        </w:numPr>
        <w:overflowPunct/>
        <w:autoSpaceDE/>
        <w:autoSpaceDN/>
        <w:adjustRightInd/>
        <w:jc w:val="both"/>
        <w:textAlignment w:val="auto"/>
        <w:rPr>
          <w:rFonts w:ascii="Arial" w:eastAsiaTheme="minorEastAsia" w:hAnsi="Arial" w:cs="Arial"/>
          <w:bCs/>
        </w:rPr>
      </w:pPr>
      <w:r w:rsidRPr="003F7027">
        <w:rPr>
          <w:rFonts w:ascii="Arial" w:eastAsiaTheme="minorEastAsia" w:hAnsi="Arial" w:cs="Arial"/>
          <w:bCs/>
        </w:rPr>
        <w:t>P</w:t>
      </w:r>
      <w:r w:rsidR="00161B0F">
        <w:rPr>
          <w:rFonts w:ascii="Arial" w:eastAsiaTheme="minorEastAsia" w:hAnsi="Arial" w:cs="Arial"/>
          <w:bCs/>
        </w:rPr>
        <w:t xml:space="preserve">ayment Terms </w:t>
      </w:r>
      <w:r w:rsidRPr="003F7027">
        <w:rPr>
          <w:rFonts w:ascii="Arial" w:eastAsiaTheme="minorEastAsia" w:hAnsi="Arial" w:cs="Arial"/>
          <w:bCs/>
        </w:rPr>
        <w:t>支付条款</w:t>
      </w:r>
    </w:p>
    <w:p w:rsidR="00150C63" w:rsidRPr="003F7027" w:rsidRDefault="00150C63" w:rsidP="00150C63">
      <w:pPr>
        <w:overflowPunct/>
        <w:ind w:leftChars="175" w:left="350"/>
        <w:jc w:val="both"/>
        <w:textAlignment w:val="auto"/>
        <w:rPr>
          <w:rFonts w:ascii="Arial" w:eastAsiaTheme="minorEastAsia" w:hAnsi="Arial" w:cs="Arial"/>
        </w:rPr>
      </w:pPr>
      <w:r w:rsidRPr="003F7027">
        <w:rPr>
          <w:rFonts w:ascii="Arial" w:eastAsiaTheme="minorEastAsia" w:hAnsi="Arial" w:cs="Arial"/>
        </w:rPr>
        <w:t xml:space="preserve">(i) All payments due to </w:t>
      </w:r>
      <w:r w:rsidRPr="003F7027">
        <w:rPr>
          <w:rFonts w:ascii="Arial" w:eastAsiaTheme="minorEastAsia" w:hAnsi="Arial" w:cs="Arial"/>
          <w:lang w:eastAsia="zh-CN"/>
        </w:rPr>
        <w:t>the Seller</w:t>
      </w:r>
      <w:r w:rsidRPr="003F7027">
        <w:rPr>
          <w:rFonts w:ascii="Arial" w:eastAsiaTheme="minorEastAsia" w:hAnsi="Arial" w:cs="Arial"/>
        </w:rPr>
        <w:t xml:space="preserve"> hereunder, including, but not limited to payments for goods or services, shall be paid to </w:t>
      </w:r>
      <w:r w:rsidRPr="003F7027">
        <w:rPr>
          <w:rFonts w:ascii="Arial" w:eastAsiaTheme="minorEastAsia" w:hAnsi="Arial" w:cs="Arial"/>
          <w:lang w:eastAsia="zh-CN"/>
        </w:rPr>
        <w:t>the Seller</w:t>
      </w:r>
      <w:r w:rsidRPr="003F7027">
        <w:rPr>
          <w:rFonts w:ascii="Arial" w:eastAsiaTheme="minorEastAsia" w:hAnsi="Arial" w:cs="Arial"/>
        </w:rPr>
        <w:t xml:space="preserve"> in [specify type of currency] by wire transfer (T/T) or any other method agreed between the</w:t>
      </w:r>
      <w:r w:rsidRPr="003F7027">
        <w:rPr>
          <w:rFonts w:ascii="Arial" w:eastAsiaTheme="minorEastAsia" w:hAnsi="Arial" w:cs="Arial"/>
          <w:lang w:eastAsia="zh-CN"/>
        </w:rPr>
        <w:t xml:space="preserve"> Buyer</w:t>
      </w:r>
      <w:r w:rsidRPr="003F7027">
        <w:rPr>
          <w:rFonts w:ascii="Arial" w:eastAsiaTheme="minorEastAsia" w:hAnsi="Arial" w:cs="Arial"/>
        </w:rPr>
        <w:t xml:space="preserve"> and the </w:t>
      </w:r>
      <w:r w:rsidRPr="003F7027">
        <w:rPr>
          <w:rFonts w:ascii="Arial" w:eastAsiaTheme="minorEastAsia" w:hAnsi="Arial" w:cs="Arial"/>
          <w:lang w:eastAsia="zh-CN"/>
        </w:rPr>
        <w:t>Seller</w:t>
      </w:r>
      <w:r w:rsidRPr="003F7027">
        <w:rPr>
          <w:rFonts w:ascii="Arial" w:eastAsiaTheme="minorEastAsia" w:hAnsi="Arial" w:cs="Arial"/>
        </w:rPr>
        <w:t xml:space="preserve">, to such bank or account as Supplier may from time to time designate in writing. </w:t>
      </w:r>
    </w:p>
    <w:p w:rsidR="00150C63" w:rsidRPr="003F7027" w:rsidRDefault="00150C63" w:rsidP="00150C63">
      <w:pPr>
        <w:overflowPunct/>
        <w:ind w:left="420"/>
        <w:textAlignment w:val="auto"/>
        <w:rPr>
          <w:rFonts w:ascii="Arial" w:eastAsiaTheme="minorEastAsia" w:hAnsi="Arial" w:cs="Arial"/>
          <w:lang w:eastAsia="zh-CN"/>
        </w:rPr>
      </w:pPr>
      <w:r w:rsidRPr="003F7027">
        <w:rPr>
          <w:rFonts w:ascii="Arial" w:eastAsiaTheme="minorEastAsia" w:hAnsi="Arial" w:cs="Arial"/>
          <w:lang w:val="zh-CN" w:eastAsia="zh-CN"/>
        </w:rPr>
        <w:t>卖方在本协议项下的所有应收款项</w:t>
      </w:r>
      <w:r w:rsidRPr="003F7027">
        <w:rPr>
          <w:rFonts w:ascii="Arial" w:eastAsiaTheme="minorEastAsia" w:hAnsi="Arial" w:cs="Arial"/>
          <w:lang w:eastAsia="zh-CN"/>
        </w:rPr>
        <w:t>（</w:t>
      </w:r>
      <w:r w:rsidRPr="003F7027">
        <w:rPr>
          <w:rFonts w:ascii="Arial" w:eastAsiaTheme="minorEastAsia" w:hAnsi="Arial" w:cs="Arial"/>
          <w:lang w:val="zh-CN" w:eastAsia="zh-CN"/>
        </w:rPr>
        <w:t>包括但不限于支付商品或服务的款项</w:t>
      </w:r>
      <w:r w:rsidRPr="003F7027">
        <w:rPr>
          <w:rFonts w:ascii="Arial" w:eastAsiaTheme="minorEastAsia" w:hAnsi="Arial" w:cs="Arial"/>
          <w:lang w:eastAsia="zh-CN"/>
        </w:rPr>
        <w:t>）</w:t>
      </w:r>
      <w:r w:rsidRPr="003F7027">
        <w:rPr>
          <w:rFonts w:ascii="Arial" w:eastAsiaTheme="minorEastAsia" w:hAnsi="Arial" w:cs="Arial"/>
          <w:lang w:val="zh-CN" w:eastAsia="zh-CN"/>
        </w:rPr>
        <w:t>应以</w:t>
      </w:r>
      <w:r w:rsidRPr="003F7027">
        <w:rPr>
          <w:rFonts w:ascii="Arial" w:eastAsiaTheme="minorEastAsia" w:hAnsi="Arial" w:cs="Arial"/>
          <w:lang w:eastAsia="zh-CN"/>
        </w:rPr>
        <w:t>[</w:t>
      </w:r>
      <w:r w:rsidRPr="003F7027">
        <w:rPr>
          <w:rFonts w:ascii="Arial" w:eastAsiaTheme="minorEastAsia" w:hAnsi="Arial" w:cs="Arial"/>
          <w:lang w:val="zh-CN" w:eastAsia="zh-CN"/>
        </w:rPr>
        <w:t>指定的货币类型</w:t>
      </w:r>
      <w:r w:rsidRPr="003F7027">
        <w:rPr>
          <w:rFonts w:ascii="Arial" w:eastAsiaTheme="minorEastAsia" w:hAnsi="Arial" w:cs="Arial"/>
          <w:lang w:eastAsia="zh-CN"/>
        </w:rPr>
        <w:t>]</w:t>
      </w:r>
      <w:r w:rsidRPr="003F7027">
        <w:rPr>
          <w:rFonts w:ascii="Arial" w:eastAsiaTheme="minorEastAsia" w:hAnsi="Arial" w:cs="Arial"/>
          <w:lang w:eastAsia="zh-CN"/>
        </w:rPr>
        <w:t>，</w:t>
      </w:r>
      <w:r w:rsidRPr="003F7027">
        <w:rPr>
          <w:rFonts w:ascii="Arial" w:eastAsiaTheme="minorEastAsia" w:hAnsi="Arial" w:cs="Arial"/>
          <w:lang w:val="zh-CN" w:eastAsia="zh-CN"/>
        </w:rPr>
        <w:t>通过电汇</w:t>
      </w:r>
      <w:r w:rsidRPr="003F7027">
        <w:rPr>
          <w:rFonts w:ascii="Arial" w:eastAsiaTheme="minorEastAsia" w:hAnsi="Arial" w:cs="Arial"/>
          <w:lang w:eastAsia="zh-CN"/>
        </w:rPr>
        <w:t>（</w:t>
      </w:r>
      <w:r w:rsidRPr="003F7027">
        <w:rPr>
          <w:rFonts w:ascii="Arial" w:eastAsiaTheme="minorEastAsia" w:hAnsi="Arial" w:cs="Arial"/>
          <w:lang w:eastAsia="zh-CN"/>
        </w:rPr>
        <w:t>T/T</w:t>
      </w:r>
      <w:r w:rsidRPr="003F7027">
        <w:rPr>
          <w:rFonts w:ascii="Arial" w:eastAsiaTheme="minorEastAsia" w:hAnsi="Arial" w:cs="Arial"/>
          <w:lang w:eastAsia="zh-CN"/>
        </w:rPr>
        <w:t>）</w:t>
      </w:r>
      <w:r w:rsidRPr="003F7027">
        <w:rPr>
          <w:rFonts w:ascii="Arial" w:eastAsiaTheme="minorEastAsia" w:hAnsi="Arial" w:cs="Arial"/>
          <w:lang w:val="zh-CN" w:eastAsia="zh-CN"/>
        </w:rPr>
        <w:t>或其他买方与卖方约定的方式付至卖方书面指定的银行或账户。</w:t>
      </w:r>
    </w:p>
    <w:p w:rsidR="00150C63" w:rsidRPr="003F7027" w:rsidRDefault="00150C63" w:rsidP="00150C63">
      <w:pPr>
        <w:overflowPunct/>
        <w:ind w:leftChars="193" w:left="386"/>
        <w:textAlignment w:val="auto"/>
        <w:rPr>
          <w:rFonts w:ascii="Arial" w:eastAsiaTheme="minorEastAsia" w:hAnsi="Arial" w:cs="Arial"/>
          <w:lang w:eastAsia="zh-CN"/>
        </w:rPr>
      </w:pPr>
    </w:p>
    <w:p w:rsidR="00150C63" w:rsidRPr="003F7027" w:rsidRDefault="00150C63" w:rsidP="00150C63">
      <w:pPr>
        <w:overflowPunct/>
        <w:ind w:leftChars="193" w:left="386"/>
        <w:textAlignment w:val="auto"/>
        <w:rPr>
          <w:rFonts w:ascii="Arial" w:eastAsiaTheme="minorEastAsia" w:hAnsi="Arial" w:cs="Arial"/>
          <w:lang w:eastAsia="zh-CN"/>
        </w:rPr>
      </w:pPr>
    </w:p>
    <w:p w:rsidR="00150C63" w:rsidRPr="003F7027" w:rsidRDefault="00150C63" w:rsidP="00150C63">
      <w:pPr>
        <w:overflowPunct/>
        <w:ind w:leftChars="193" w:left="386"/>
        <w:textAlignment w:val="auto"/>
        <w:rPr>
          <w:rFonts w:ascii="Arial" w:eastAsiaTheme="minorEastAsia" w:hAnsi="Arial" w:cs="Arial"/>
          <w:lang w:eastAsia="zh-CN"/>
        </w:rPr>
      </w:pPr>
      <w:r w:rsidRPr="003F7027">
        <w:rPr>
          <w:rFonts w:ascii="Arial" w:eastAsiaTheme="minorEastAsia" w:hAnsi="Arial" w:cs="Arial"/>
          <w:lang w:eastAsia="zh-CN"/>
        </w:rPr>
        <w:t>(ii) The Seller</w:t>
      </w:r>
      <w:r w:rsidRPr="003F7027">
        <w:rPr>
          <w:rFonts w:ascii="Arial" w:eastAsiaTheme="minorEastAsia" w:hAnsi="Arial" w:cs="Arial"/>
        </w:rPr>
        <w:t xml:space="preserve"> shall send the properly-issued invoice to </w:t>
      </w:r>
      <w:r w:rsidRPr="003F7027">
        <w:rPr>
          <w:rFonts w:ascii="Arial" w:eastAsiaTheme="minorEastAsia" w:hAnsi="Arial" w:cs="Arial"/>
          <w:lang w:eastAsia="zh-CN"/>
        </w:rPr>
        <w:t>the Buyer</w:t>
      </w:r>
      <w:r w:rsidRPr="003F7027">
        <w:rPr>
          <w:rFonts w:ascii="Arial" w:eastAsiaTheme="minorEastAsia" w:hAnsi="Arial" w:cs="Arial"/>
        </w:rPr>
        <w:t xml:space="preserve"> pursuant to the payment schedule, and payment will be made within 60 calendar days upon receipt of such invoice and acceptance of the delivery by </w:t>
      </w:r>
      <w:r w:rsidRPr="003F7027">
        <w:rPr>
          <w:rFonts w:ascii="Arial" w:eastAsiaTheme="minorEastAsia" w:hAnsi="Arial" w:cs="Arial"/>
          <w:lang w:eastAsia="zh-CN"/>
        </w:rPr>
        <w:t>the Seller</w:t>
      </w:r>
      <w:r w:rsidRPr="003F7027">
        <w:rPr>
          <w:rFonts w:ascii="Arial" w:eastAsiaTheme="minorEastAsia" w:hAnsi="Arial" w:cs="Arial"/>
        </w:rPr>
        <w:t xml:space="preserve"> according to the Terms and Conditions</w:t>
      </w:r>
      <w:r w:rsidRPr="003F7027">
        <w:rPr>
          <w:rFonts w:ascii="Arial" w:eastAsiaTheme="minorEastAsia" w:hAnsi="Arial" w:cs="Arial"/>
          <w:lang w:eastAsia="zh-CN"/>
        </w:rPr>
        <w:t>.</w:t>
      </w:r>
    </w:p>
    <w:p w:rsidR="00150C63" w:rsidRPr="003F7027" w:rsidRDefault="00150C63" w:rsidP="00150C63">
      <w:pPr>
        <w:overflowPunct/>
        <w:ind w:leftChars="193" w:left="386"/>
        <w:textAlignment w:val="auto"/>
        <w:rPr>
          <w:rFonts w:ascii="Arial" w:eastAsiaTheme="minorEastAsia" w:hAnsi="Arial" w:cs="Arial"/>
          <w:lang w:eastAsia="zh-CN"/>
        </w:rPr>
      </w:pPr>
      <w:r w:rsidRPr="003F7027">
        <w:rPr>
          <w:rFonts w:ascii="Arial" w:eastAsiaTheme="minorEastAsia" w:hAnsi="Arial" w:cs="Arial"/>
          <w:lang w:val="zh-CN" w:eastAsia="zh-CN"/>
        </w:rPr>
        <w:lastRenderedPageBreak/>
        <w:t>卖方应根据付款日程表，将妥善开出的发票寄送买方。同时，买方收到该发票并根据条款和条件接收交付物后，应于</w:t>
      </w:r>
      <w:r w:rsidRPr="003F7027">
        <w:rPr>
          <w:rFonts w:ascii="Arial" w:eastAsiaTheme="minorEastAsia" w:hAnsi="Arial" w:cs="Arial"/>
          <w:lang w:val="zh-CN" w:eastAsia="zh-CN"/>
        </w:rPr>
        <w:t>60</w:t>
      </w:r>
      <w:r w:rsidRPr="003F7027">
        <w:rPr>
          <w:rFonts w:ascii="Arial" w:eastAsiaTheme="minorEastAsia" w:hAnsi="Arial" w:cs="Arial"/>
          <w:lang w:val="zh-CN" w:eastAsia="zh-CN"/>
        </w:rPr>
        <w:t>个日历日内付款。</w:t>
      </w:r>
    </w:p>
    <w:p w:rsidR="00150C63" w:rsidRPr="003F7027" w:rsidRDefault="00150C63" w:rsidP="00150C63">
      <w:pPr>
        <w:overflowPunct/>
        <w:ind w:left="420"/>
        <w:textAlignment w:val="auto"/>
        <w:rPr>
          <w:rFonts w:ascii="Arial" w:eastAsiaTheme="minorEastAsia" w:hAnsi="Arial" w:cs="Arial"/>
          <w:lang w:eastAsia="zh-CN"/>
        </w:rPr>
      </w:pPr>
      <w:r w:rsidRPr="003F7027">
        <w:rPr>
          <w:rFonts w:ascii="Arial" w:eastAsiaTheme="minorEastAsia" w:hAnsi="Arial" w:cs="Arial"/>
          <w:lang w:eastAsia="zh-CN"/>
        </w:rPr>
        <w:t xml:space="preserve">(iii) </w:t>
      </w:r>
      <w:r w:rsidRPr="003F7027">
        <w:rPr>
          <w:rFonts w:ascii="Arial" w:eastAsiaTheme="minorEastAsia" w:hAnsi="Arial" w:cs="Arial"/>
        </w:rPr>
        <w:t>Payments that are due to dates that fall on a weekend or public holiday will be made on the next business day</w:t>
      </w:r>
      <w:r w:rsidRPr="003F7027">
        <w:rPr>
          <w:rFonts w:ascii="Arial" w:eastAsiaTheme="minorEastAsia" w:hAnsi="Arial" w:cs="Arial"/>
          <w:lang w:eastAsia="zh-CN"/>
        </w:rPr>
        <w:t>.</w:t>
      </w:r>
    </w:p>
    <w:p w:rsidR="00150C63" w:rsidRPr="003F7027" w:rsidRDefault="00150C63" w:rsidP="00150C63">
      <w:pPr>
        <w:overflowPunct/>
        <w:ind w:left="420"/>
        <w:textAlignment w:val="auto"/>
        <w:rPr>
          <w:rFonts w:ascii="Arial" w:eastAsiaTheme="minorEastAsia" w:hAnsi="Arial" w:cs="Arial"/>
          <w:lang w:eastAsia="zh-CN"/>
        </w:rPr>
      </w:pPr>
      <w:r w:rsidRPr="003F7027">
        <w:rPr>
          <w:rFonts w:ascii="Arial" w:eastAsiaTheme="minorEastAsia" w:hAnsi="Arial" w:cs="Arial"/>
          <w:lang w:val="zh-CN" w:eastAsia="zh-CN"/>
        </w:rPr>
        <w:t>将于周末或公定假日到期的款项应于下一个营业日支付。</w:t>
      </w:r>
    </w:p>
    <w:p w:rsidR="00150C63" w:rsidRPr="003F7027" w:rsidRDefault="00150C63" w:rsidP="00150C63">
      <w:pPr>
        <w:overflowPunct/>
        <w:ind w:left="420"/>
        <w:jc w:val="both"/>
        <w:textAlignment w:val="auto"/>
        <w:rPr>
          <w:rFonts w:ascii="Arial" w:eastAsiaTheme="minorEastAsia" w:hAnsi="Arial" w:cs="Arial"/>
          <w:lang w:eastAsia="zh-CN"/>
        </w:rPr>
      </w:pPr>
      <w:r w:rsidRPr="003F7027" w:rsidDel="008565B6">
        <w:rPr>
          <w:rFonts w:ascii="Arial" w:eastAsiaTheme="minorEastAsia" w:hAnsi="Arial" w:cs="Arial"/>
          <w:lang w:eastAsia="zh-CN"/>
        </w:rPr>
        <w:t xml:space="preserve"> </w:t>
      </w:r>
      <w:r w:rsidRPr="003F7027">
        <w:rPr>
          <w:rFonts w:ascii="Arial" w:eastAsiaTheme="minorEastAsia" w:hAnsi="Arial" w:cs="Arial"/>
          <w:lang w:eastAsia="zh-CN"/>
        </w:rPr>
        <w:t xml:space="preserve">(iv) </w:t>
      </w:r>
      <w:r w:rsidRPr="003F7027">
        <w:rPr>
          <w:rFonts w:ascii="Arial" w:eastAsiaTheme="minorEastAsia" w:hAnsi="Arial" w:cs="Arial"/>
        </w:rPr>
        <w:t xml:space="preserve">In the event that </w:t>
      </w:r>
      <w:r w:rsidRPr="003F7027">
        <w:rPr>
          <w:rFonts w:ascii="Arial" w:eastAsiaTheme="minorEastAsia" w:hAnsi="Arial" w:cs="Arial"/>
          <w:lang w:eastAsia="zh-CN"/>
        </w:rPr>
        <w:t>the Seller</w:t>
      </w:r>
      <w:r w:rsidRPr="003F7027">
        <w:rPr>
          <w:rFonts w:ascii="Arial" w:eastAsiaTheme="minorEastAsia" w:hAnsi="Arial" w:cs="Arial"/>
        </w:rPr>
        <w:t xml:space="preserve"> is not a mainland Chinese entity, Payment by </w:t>
      </w:r>
      <w:r w:rsidRPr="003F7027">
        <w:rPr>
          <w:rFonts w:ascii="Arial" w:eastAsiaTheme="minorEastAsia" w:hAnsi="Arial" w:cs="Arial"/>
          <w:lang w:eastAsia="zh-CN"/>
        </w:rPr>
        <w:t xml:space="preserve">the Buyer </w:t>
      </w:r>
      <w:r w:rsidRPr="003F7027">
        <w:rPr>
          <w:rFonts w:ascii="Arial" w:eastAsiaTheme="minorEastAsia" w:hAnsi="Arial" w:cs="Arial"/>
        </w:rPr>
        <w:t xml:space="preserve"> to non-mainland Chinese entities shall comply with applicable foreign exchange regulations of the P.R.C., </w:t>
      </w:r>
      <w:r w:rsidRPr="003F7027">
        <w:rPr>
          <w:rFonts w:ascii="Arial" w:eastAsiaTheme="minorEastAsia" w:hAnsi="Arial" w:cs="Arial"/>
          <w:lang w:eastAsia="zh-CN"/>
        </w:rPr>
        <w:t>the Seller</w:t>
      </w:r>
      <w:r w:rsidRPr="003F7027">
        <w:rPr>
          <w:rFonts w:ascii="Arial" w:eastAsiaTheme="minorEastAsia" w:hAnsi="Arial" w:cs="Arial"/>
        </w:rPr>
        <w:t xml:space="preserve"> shall be responsible for any payment delay or payment prohibition caused by foreign exchange regulations incompliance</w:t>
      </w:r>
      <w:r w:rsidRPr="003F7027">
        <w:rPr>
          <w:rFonts w:ascii="Arial" w:eastAsiaTheme="minorEastAsia" w:hAnsi="Arial" w:cs="Arial"/>
          <w:lang w:eastAsia="zh-CN"/>
        </w:rPr>
        <w:t>.</w:t>
      </w:r>
    </w:p>
    <w:p w:rsidR="00150C63" w:rsidRPr="003F7027" w:rsidRDefault="00150C63" w:rsidP="00150C63">
      <w:pPr>
        <w:overflowPunct/>
        <w:ind w:left="420"/>
        <w:jc w:val="both"/>
        <w:textAlignment w:val="auto"/>
        <w:rPr>
          <w:rFonts w:ascii="Arial" w:eastAsiaTheme="minorEastAsia" w:hAnsi="Arial" w:cs="Arial"/>
          <w:lang w:eastAsia="zh-CN"/>
        </w:rPr>
      </w:pPr>
      <w:r w:rsidRPr="003F7027">
        <w:rPr>
          <w:rFonts w:ascii="Arial" w:eastAsiaTheme="minorEastAsia" w:hAnsi="Arial" w:cs="Arial"/>
          <w:lang w:val="zh-CN" w:eastAsia="zh-CN"/>
        </w:rPr>
        <w:t>若卖方并非中国大陆实体，买方向非中国大陆实体付款时应遵守适用的中华人民共和国外汇管理条例，若因违外汇管理条例造成付款延误或禁止，责任由卖方承担。</w:t>
      </w:r>
    </w:p>
    <w:p w:rsidR="00150C63" w:rsidRPr="003F7027" w:rsidRDefault="00150C63" w:rsidP="00150C63">
      <w:pPr>
        <w:overflowPunct/>
        <w:ind w:left="420"/>
        <w:jc w:val="both"/>
        <w:textAlignment w:val="auto"/>
        <w:rPr>
          <w:rFonts w:ascii="Arial" w:eastAsiaTheme="minorEastAsia" w:hAnsi="Arial" w:cs="Arial"/>
          <w:lang w:eastAsia="zh-CN"/>
        </w:rPr>
      </w:pPr>
      <w:r w:rsidRPr="003F7027" w:rsidDel="008565B6">
        <w:rPr>
          <w:rFonts w:ascii="Arial" w:eastAsiaTheme="minorEastAsia" w:hAnsi="Arial" w:cs="Arial"/>
          <w:lang w:eastAsia="zh-CN"/>
        </w:rPr>
        <w:t xml:space="preserve"> </w:t>
      </w:r>
      <w:r w:rsidRPr="003F7027">
        <w:rPr>
          <w:rFonts w:ascii="Arial" w:eastAsiaTheme="minorEastAsia" w:hAnsi="Arial" w:cs="Arial"/>
          <w:lang w:eastAsia="zh-CN"/>
        </w:rPr>
        <w:t xml:space="preserve">(v) </w:t>
      </w:r>
      <w:r w:rsidRPr="003F7027">
        <w:rPr>
          <w:rFonts w:ascii="Arial" w:eastAsiaTheme="minorEastAsia" w:hAnsi="Arial" w:cs="Arial"/>
        </w:rPr>
        <w:t xml:space="preserve">No increase in the price may be made (whether on account of increased material, labor or travels cost, fluctuation in rates of exchange or otherwise) without the prior consent of </w:t>
      </w:r>
      <w:r w:rsidRPr="003F7027">
        <w:rPr>
          <w:rFonts w:ascii="Arial" w:eastAsiaTheme="minorEastAsia" w:hAnsi="Arial" w:cs="Arial"/>
          <w:lang w:eastAsia="zh-CN"/>
        </w:rPr>
        <w:t>the Buyer</w:t>
      </w:r>
    </w:p>
    <w:p w:rsidR="00150C63" w:rsidRPr="003F7027" w:rsidRDefault="00150C63" w:rsidP="00150C63">
      <w:pPr>
        <w:overflowPunct/>
        <w:ind w:left="420"/>
        <w:jc w:val="both"/>
        <w:textAlignment w:val="auto"/>
        <w:rPr>
          <w:rFonts w:ascii="Arial" w:eastAsiaTheme="minorEastAsia" w:hAnsi="Arial" w:cs="Arial"/>
          <w:lang w:eastAsia="zh-CN"/>
        </w:rPr>
      </w:pPr>
      <w:r w:rsidRPr="003F7027">
        <w:rPr>
          <w:rFonts w:ascii="Arial" w:eastAsiaTheme="minorEastAsia" w:hAnsi="Arial" w:cs="Arial"/>
          <w:lang w:val="zh-CN" w:eastAsia="zh-CN"/>
        </w:rPr>
        <w:t>未经买方事先同意，价款不得增加（无论是否由于材料增加、劳动力或差旅费用、汇率波动或其他原因）。</w:t>
      </w:r>
    </w:p>
    <w:p w:rsidR="00150C63" w:rsidRPr="003F7027" w:rsidRDefault="00150C63" w:rsidP="00150C63">
      <w:pPr>
        <w:overflowPunct/>
        <w:ind w:left="420"/>
        <w:textAlignment w:val="auto"/>
        <w:rPr>
          <w:rFonts w:ascii="Arial" w:eastAsiaTheme="minorEastAsia" w:hAnsi="Arial" w:cs="Arial"/>
          <w:lang w:eastAsia="zh-CN"/>
        </w:rPr>
      </w:pPr>
    </w:p>
    <w:p w:rsidR="00150C63" w:rsidRPr="003F7027" w:rsidRDefault="00150C63" w:rsidP="00150C63">
      <w:pPr>
        <w:overflowPunct/>
        <w:autoSpaceDE/>
        <w:autoSpaceDN/>
        <w:adjustRightInd/>
        <w:textAlignment w:val="auto"/>
        <w:rPr>
          <w:rFonts w:ascii="Arial" w:eastAsiaTheme="minorEastAsia" w:hAnsi="Arial" w:cs="Arial"/>
          <w:lang w:eastAsia="zh-CN"/>
        </w:rPr>
      </w:pPr>
    </w:p>
    <w:p w:rsidR="00150C63" w:rsidRPr="003F7027" w:rsidRDefault="00150C63" w:rsidP="00150C63">
      <w:pPr>
        <w:overflowPunct/>
        <w:autoSpaceDE/>
        <w:autoSpaceDN/>
        <w:adjustRightInd/>
        <w:textAlignment w:val="auto"/>
        <w:rPr>
          <w:rFonts w:ascii="Arial" w:eastAsiaTheme="minorEastAsia" w:hAnsi="Arial" w:cs="Arial"/>
          <w:lang w:eastAsia="zh-CN"/>
        </w:rPr>
      </w:pPr>
    </w:p>
    <w:p w:rsidR="00150C63" w:rsidRPr="003F7027" w:rsidRDefault="00150C63" w:rsidP="00150C63">
      <w:pPr>
        <w:overflowPunct/>
        <w:autoSpaceDE/>
        <w:autoSpaceDN/>
        <w:adjustRightInd/>
        <w:textAlignment w:val="auto"/>
        <w:rPr>
          <w:rFonts w:ascii="Arial" w:eastAsiaTheme="minorEastAsia" w:hAnsi="Arial" w:cs="Arial"/>
          <w:lang w:eastAsia="zh-CN"/>
        </w:rPr>
      </w:pPr>
    </w:p>
    <w:p w:rsidR="00150C63" w:rsidRPr="003F7027" w:rsidRDefault="00150C63" w:rsidP="00150C63">
      <w:pPr>
        <w:overflowPunct/>
        <w:autoSpaceDE/>
        <w:autoSpaceDN/>
        <w:adjustRightInd/>
        <w:textAlignment w:val="auto"/>
        <w:rPr>
          <w:rFonts w:ascii="Arial" w:eastAsiaTheme="minorEastAsia" w:hAnsi="Arial" w:cs="Arial"/>
          <w:lang w:eastAsia="zh-CN"/>
        </w:rPr>
      </w:pPr>
    </w:p>
    <w:p w:rsidR="00150C63" w:rsidRPr="003F7027" w:rsidRDefault="00150C63" w:rsidP="00150C63">
      <w:pPr>
        <w:overflowPunct/>
        <w:autoSpaceDE/>
        <w:autoSpaceDN/>
        <w:adjustRightInd/>
        <w:textAlignment w:val="auto"/>
        <w:rPr>
          <w:rFonts w:ascii="Arial" w:eastAsiaTheme="minorEastAsia" w:hAnsi="Arial" w:cs="Arial"/>
          <w:lang w:eastAsia="zh-CN"/>
        </w:rPr>
      </w:pPr>
    </w:p>
    <w:p w:rsidR="00150C63" w:rsidRPr="003F7027" w:rsidRDefault="00150C63" w:rsidP="00150C63">
      <w:pPr>
        <w:overflowPunct/>
        <w:autoSpaceDE/>
        <w:autoSpaceDN/>
        <w:adjustRightInd/>
        <w:textAlignment w:val="auto"/>
        <w:rPr>
          <w:rFonts w:ascii="Arial" w:eastAsiaTheme="minorEastAsia" w:hAnsi="Arial" w:cs="Arial"/>
          <w:lang w:eastAsia="zh-CN"/>
        </w:rPr>
      </w:pPr>
    </w:p>
    <w:p w:rsidR="00150C63" w:rsidRPr="003F7027" w:rsidRDefault="00150C63" w:rsidP="00150C63">
      <w:pPr>
        <w:overflowPunct/>
        <w:autoSpaceDE/>
        <w:autoSpaceDN/>
        <w:adjustRightInd/>
        <w:textAlignment w:val="auto"/>
        <w:rPr>
          <w:rFonts w:ascii="Arial" w:eastAsiaTheme="minorEastAsia" w:hAnsi="Arial" w:cs="Arial"/>
          <w:lang w:eastAsia="zh-CN"/>
        </w:rPr>
      </w:pPr>
    </w:p>
    <w:p w:rsidR="00150C63" w:rsidRPr="003F7027" w:rsidRDefault="00150C63" w:rsidP="00150C63">
      <w:pPr>
        <w:overflowPunct/>
        <w:autoSpaceDE/>
        <w:autoSpaceDN/>
        <w:adjustRightInd/>
        <w:textAlignment w:val="auto"/>
        <w:rPr>
          <w:rFonts w:ascii="Arial" w:eastAsiaTheme="minorEastAsia" w:hAnsi="Arial" w:cs="Arial"/>
          <w:lang w:eastAsia="zh-CN"/>
        </w:rPr>
      </w:pPr>
    </w:p>
    <w:p w:rsidR="00150C63" w:rsidRPr="003F7027" w:rsidRDefault="00150C63" w:rsidP="00150C63">
      <w:pPr>
        <w:overflowPunct/>
        <w:autoSpaceDE/>
        <w:autoSpaceDN/>
        <w:adjustRightInd/>
        <w:textAlignment w:val="auto"/>
        <w:rPr>
          <w:rFonts w:ascii="Arial" w:eastAsiaTheme="minorEastAsia" w:hAnsi="Arial" w:cs="Arial"/>
          <w:lang w:eastAsia="zh-CN"/>
        </w:rPr>
      </w:pPr>
    </w:p>
    <w:p w:rsidR="00150C63" w:rsidRPr="003F7027" w:rsidRDefault="00150C63" w:rsidP="00150C63">
      <w:pPr>
        <w:overflowPunct/>
        <w:autoSpaceDE/>
        <w:autoSpaceDN/>
        <w:adjustRightInd/>
        <w:textAlignment w:val="auto"/>
        <w:rPr>
          <w:rFonts w:ascii="Arial" w:eastAsiaTheme="minorEastAsia" w:hAnsi="Arial" w:cs="Arial"/>
          <w:lang w:eastAsia="zh-CN"/>
        </w:rPr>
      </w:pPr>
    </w:p>
    <w:p w:rsidR="00150C63" w:rsidRPr="003F7027" w:rsidRDefault="00150C63" w:rsidP="00150C63">
      <w:pPr>
        <w:overflowPunct/>
        <w:autoSpaceDE/>
        <w:autoSpaceDN/>
        <w:adjustRightInd/>
        <w:textAlignment w:val="auto"/>
        <w:rPr>
          <w:rFonts w:ascii="Arial" w:eastAsiaTheme="minorEastAsia" w:hAnsi="Arial" w:cs="Arial"/>
          <w:lang w:eastAsia="zh-CN"/>
        </w:rPr>
      </w:pPr>
    </w:p>
    <w:p w:rsidR="004E5FF1" w:rsidRPr="003F7027" w:rsidRDefault="004E5FF1" w:rsidP="00150C63">
      <w:pPr>
        <w:overflowPunct/>
        <w:autoSpaceDE/>
        <w:autoSpaceDN/>
        <w:adjustRightInd/>
        <w:textAlignment w:val="auto"/>
        <w:rPr>
          <w:rFonts w:ascii="Arial" w:eastAsiaTheme="minorEastAsia" w:hAnsi="Arial" w:cs="Arial"/>
          <w:lang w:eastAsia="zh-CN"/>
        </w:rPr>
      </w:pPr>
    </w:p>
    <w:p w:rsidR="00C22FD5" w:rsidRDefault="00C22FD5" w:rsidP="00150C63">
      <w:pPr>
        <w:overflowPunct/>
        <w:autoSpaceDE/>
        <w:autoSpaceDN/>
        <w:adjustRightInd/>
        <w:textAlignment w:val="auto"/>
        <w:rPr>
          <w:rFonts w:ascii="Arial" w:eastAsiaTheme="minorEastAsia" w:hAnsi="Arial" w:cs="Arial"/>
          <w:lang w:eastAsia="zh-CN"/>
        </w:rPr>
      </w:pPr>
    </w:p>
    <w:p w:rsidR="00C22FD5" w:rsidRPr="003F7027" w:rsidRDefault="00C22FD5" w:rsidP="00150C63">
      <w:pPr>
        <w:overflowPunct/>
        <w:autoSpaceDE/>
        <w:autoSpaceDN/>
        <w:adjustRightInd/>
        <w:textAlignment w:val="auto"/>
        <w:rPr>
          <w:rFonts w:ascii="Arial" w:eastAsiaTheme="minorEastAsia" w:hAnsi="Arial" w:cs="Arial"/>
          <w:lang w:eastAsia="zh-CN"/>
        </w:rPr>
      </w:pPr>
    </w:p>
    <w:p w:rsidR="00150C63" w:rsidRPr="00950033" w:rsidRDefault="00150C63" w:rsidP="00950033">
      <w:pPr>
        <w:overflowPunct/>
        <w:autoSpaceDE/>
        <w:autoSpaceDN/>
        <w:adjustRightInd/>
        <w:jc w:val="center"/>
        <w:textAlignment w:val="auto"/>
        <w:rPr>
          <w:rFonts w:ascii="Arial" w:eastAsiaTheme="minorEastAsia" w:hAnsi="Arial" w:cs="Arial"/>
          <w:i/>
          <w:iCs/>
          <w:lang w:eastAsia="zh-CN"/>
        </w:rPr>
      </w:pPr>
      <w:r w:rsidRPr="003F7027">
        <w:rPr>
          <w:rFonts w:ascii="Arial" w:eastAsiaTheme="minorEastAsia" w:hAnsi="Arial" w:cs="Arial"/>
          <w:i/>
          <w:iCs/>
        </w:rPr>
        <w:t>[</w:t>
      </w:r>
      <w:r w:rsidRPr="003F7027">
        <w:rPr>
          <w:rFonts w:ascii="Arial" w:eastAsiaTheme="minorEastAsia" w:hAnsi="Arial" w:cs="Arial"/>
          <w:i/>
          <w:iCs/>
          <w:lang w:eastAsia="zh-CN"/>
        </w:rPr>
        <w:t>chopping/</w:t>
      </w:r>
      <w:r w:rsidRPr="003F7027">
        <w:rPr>
          <w:rFonts w:ascii="Arial" w:eastAsiaTheme="minorEastAsia" w:hAnsi="Arial" w:cs="Arial"/>
          <w:i/>
          <w:iCs/>
        </w:rPr>
        <w:t>signatures on next page]</w:t>
      </w:r>
      <w:r w:rsidRPr="003F7027">
        <w:rPr>
          <w:rFonts w:ascii="Arial" w:eastAsiaTheme="minorEastAsia" w:hAnsi="Arial" w:cs="Arial"/>
          <w:i/>
          <w:iCs/>
        </w:rPr>
        <w:br/>
      </w:r>
      <w:r w:rsidRPr="003F7027">
        <w:rPr>
          <w:rFonts w:ascii="Arial" w:eastAsiaTheme="minorEastAsia" w:hAnsi="Arial" w:cs="Arial"/>
          <w:i/>
          <w:iCs/>
        </w:rPr>
        <w:t>［下页</w:t>
      </w:r>
      <w:r w:rsidRPr="003F7027">
        <w:rPr>
          <w:rFonts w:ascii="Arial" w:eastAsiaTheme="minorEastAsia" w:hAnsi="Arial" w:cs="Arial"/>
          <w:i/>
          <w:iCs/>
          <w:lang w:eastAsia="zh-CN"/>
        </w:rPr>
        <w:t>为盖章</w:t>
      </w:r>
      <w:r w:rsidRPr="003F7027">
        <w:rPr>
          <w:rFonts w:ascii="Arial" w:eastAsiaTheme="minorEastAsia" w:hAnsi="Arial" w:cs="Arial"/>
          <w:i/>
          <w:iCs/>
          <w:lang w:eastAsia="zh-CN"/>
        </w:rPr>
        <w:t>/</w:t>
      </w:r>
      <w:r w:rsidRPr="003F7027">
        <w:rPr>
          <w:rFonts w:ascii="Arial" w:eastAsiaTheme="minorEastAsia" w:hAnsi="Arial" w:cs="Arial"/>
          <w:i/>
          <w:iCs/>
          <w:lang w:eastAsia="zh-CN"/>
        </w:rPr>
        <w:t>签字页</w:t>
      </w:r>
      <w:r w:rsidRPr="003F7027">
        <w:rPr>
          <w:rFonts w:ascii="Arial" w:eastAsiaTheme="minorEastAsia" w:hAnsi="Arial" w:cs="Arial"/>
          <w:i/>
          <w:iCs/>
        </w:rPr>
        <w:t>］</w:t>
      </w:r>
    </w:p>
    <w:p w:rsidR="00150C63" w:rsidRPr="006D1AB9" w:rsidRDefault="00150C63" w:rsidP="006C4CF7">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lang w:eastAsia="zh-CN"/>
        </w:rPr>
      </w:pPr>
      <w:r w:rsidRPr="006D1AB9">
        <w:rPr>
          <w:rFonts w:ascii="Arial" w:eastAsiaTheme="minorEastAsia" w:hAnsi="Arial" w:cs="Arial"/>
          <w:b/>
          <w:lang w:eastAsia="zh-CN"/>
        </w:rPr>
        <w:t>奇瑞捷豹路虎汽车有限公司</w:t>
      </w:r>
      <w:r w:rsidRPr="006D1AB9">
        <w:rPr>
          <w:rFonts w:ascii="Arial" w:eastAsiaTheme="minorEastAsia" w:hAnsi="Arial" w:cs="Arial"/>
          <w:b/>
          <w:lang w:eastAsia="zh-CN"/>
        </w:rPr>
        <w:t xml:space="preserve"> </w:t>
      </w:r>
    </w:p>
    <w:p w:rsidR="00150C63" w:rsidRPr="006D1AB9"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lang w:eastAsia="zh-CN"/>
        </w:rPr>
      </w:pPr>
      <w:r w:rsidRPr="006D1AB9">
        <w:rPr>
          <w:rFonts w:ascii="Arial" w:eastAsiaTheme="minorEastAsia" w:hAnsi="Arial" w:cs="Arial"/>
          <w:b/>
          <w:lang w:eastAsia="zh-CN"/>
        </w:rPr>
        <w:t>Chery Jaguar Land Rover Automotive Co., Ltd.</w:t>
      </w:r>
    </w:p>
    <w:p w:rsidR="00150C63" w:rsidRPr="006D1AB9"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lang w:eastAsia="zh-CN"/>
        </w:rPr>
      </w:pPr>
    </w:p>
    <w:p w:rsidR="00950033" w:rsidRPr="006D1AB9" w:rsidRDefault="0095003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lang w:eastAsia="zh-CN"/>
        </w:rPr>
      </w:pPr>
    </w:p>
    <w:p w:rsidR="00150C63" w:rsidRPr="006D1AB9"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lang w:eastAsia="zh-CN"/>
        </w:rPr>
      </w:pPr>
      <w:r w:rsidRPr="006D1AB9">
        <w:rPr>
          <w:rFonts w:ascii="Arial" w:eastAsiaTheme="minorEastAsia" w:hAnsi="Arial" w:cs="Arial"/>
          <w:b/>
          <w:lang w:eastAsia="zh-CN"/>
        </w:rPr>
        <w:t>盖章</w:t>
      </w:r>
      <w:r w:rsidR="006D1AB9" w:rsidRPr="006D1AB9">
        <w:rPr>
          <w:rFonts w:ascii="Arial" w:eastAsiaTheme="minorEastAsia" w:hAnsi="Arial" w:cs="Arial"/>
          <w:b/>
          <w:lang w:eastAsia="zh-CN"/>
        </w:rPr>
        <w:t>CHOP</w:t>
      </w:r>
    </w:p>
    <w:p w:rsidR="00150C63"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lang w:eastAsia="zh-CN"/>
        </w:rPr>
      </w:pPr>
    </w:p>
    <w:p w:rsidR="00950033" w:rsidRDefault="0095003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lang w:eastAsia="zh-CN"/>
        </w:rPr>
      </w:pPr>
    </w:p>
    <w:p w:rsidR="00950033" w:rsidRPr="003F7027" w:rsidRDefault="0095003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lang w:eastAsia="zh-CN"/>
        </w:rPr>
      </w:pPr>
    </w:p>
    <w:p w:rsidR="00950033" w:rsidRDefault="00950033" w:rsidP="00950033">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lang w:eastAsia="zh-CN"/>
        </w:rPr>
      </w:pPr>
      <w:r w:rsidRPr="00950033">
        <w:rPr>
          <w:rFonts w:ascii="Arial" w:eastAsiaTheme="minorEastAsia" w:hAnsi="Arial" w:cs="Arial"/>
          <w:b/>
          <w:lang w:eastAsia="zh-CN"/>
        </w:rPr>
        <w:tab/>
      </w:r>
      <w:bookmarkStart w:id="1" w:name="OLE_LINK1"/>
      <w:bookmarkStart w:id="2" w:name="OLE_LINK2"/>
      <w:r w:rsidRPr="00950033">
        <w:rPr>
          <w:rFonts w:ascii="Arial" w:eastAsiaTheme="minorEastAsia" w:hAnsi="Arial" w:cs="Arial"/>
          <w:b/>
          <w:lang w:eastAsia="zh-CN"/>
        </w:rPr>
        <w:t>奇瑞捷豹路虎汽车</w:t>
      </w:r>
      <w:r w:rsidRPr="00950033">
        <w:rPr>
          <w:rFonts w:ascii="Arial" w:eastAsiaTheme="minorEastAsia" w:hAnsi="Arial" w:cs="Arial" w:hint="eastAsia"/>
          <w:b/>
          <w:lang w:eastAsia="zh-CN"/>
        </w:rPr>
        <w:t>销售</w:t>
      </w:r>
      <w:r w:rsidRPr="00950033">
        <w:rPr>
          <w:rFonts w:ascii="Arial" w:eastAsiaTheme="minorEastAsia" w:hAnsi="Arial" w:cs="Arial"/>
          <w:b/>
          <w:lang w:eastAsia="zh-CN"/>
        </w:rPr>
        <w:t>有限公司</w:t>
      </w:r>
    </w:p>
    <w:p w:rsidR="00A02B3D" w:rsidRPr="00A02B3D" w:rsidRDefault="00A02B3D" w:rsidP="00A02B3D">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lang w:eastAsia="zh-CN"/>
        </w:rPr>
      </w:pPr>
      <w:bookmarkStart w:id="3" w:name="OLE_LINK5"/>
      <w:bookmarkStart w:id="4" w:name="OLE_LINK6"/>
      <w:r w:rsidRPr="006D1AB9">
        <w:rPr>
          <w:rFonts w:ascii="Arial" w:eastAsiaTheme="minorEastAsia" w:hAnsi="Arial" w:cs="Arial"/>
          <w:b/>
          <w:lang w:eastAsia="zh-CN"/>
        </w:rPr>
        <w:t xml:space="preserve">Chery Jaguar </w:t>
      </w:r>
      <w:r>
        <w:rPr>
          <w:rFonts w:ascii="Arial" w:eastAsiaTheme="minorEastAsia" w:hAnsi="Arial" w:cs="Arial"/>
          <w:b/>
          <w:lang w:eastAsia="zh-CN"/>
        </w:rPr>
        <w:t>Land Rover Automotive</w:t>
      </w:r>
      <w:r>
        <w:rPr>
          <w:rFonts w:ascii="Arial" w:eastAsiaTheme="minorEastAsia" w:hAnsi="Arial" w:cs="Arial" w:hint="eastAsia"/>
          <w:b/>
          <w:lang w:eastAsia="zh-CN"/>
        </w:rPr>
        <w:t xml:space="preserve"> Sales</w:t>
      </w:r>
      <w:r>
        <w:rPr>
          <w:rFonts w:ascii="Arial" w:eastAsiaTheme="minorEastAsia" w:hAnsi="Arial" w:cs="Arial"/>
          <w:b/>
          <w:lang w:eastAsia="zh-CN"/>
        </w:rPr>
        <w:t xml:space="preserve"> Co., Ltd.</w:t>
      </w:r>
    </w:p>
    <w:bookmarkEnd w:id="3"/>
    <w:bookmarkEnd w:id="4"/>
    <w:p w:rsidR="00950033" w:rsidRPr="00950033" w:rsidRDefault="00950033" w:rsidP="00950033">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lang w:eastAsia="zh-CN"/>
        </w:rPr>
      </w:pPr>
    </w:p>
    <w:p w:rsidR="00950033" w:rsidRPr="00745133" w:rsidRDefault="00950033" w:rsidP="00950033">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950033" w:rsidRPr="006D1AB9" w:rsidRDefault="00950033" w:rsidP="0095003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lang w:eastAsia="zh-CN"/>
        </w:rPr>
      </w:pPr>
      <w:r w:rsidRPr="006D1AB9">
        <w:rPr>
          <w:rFonts w:ascii="Arial" w:eastAsiaTheme="minorEastAsia" w:hAnsi="Arial" w:cs="Arial"/>
          <w:b/>
          <w:lang w:eastAsia="zh-CN"/>
        </w:rPr>
        <w:t>盖章</w:t>
      </w:r>
      <w:r w:rsidRPr="006D1AB9">
        <w:rPr>
          <w:rFonts w:ascii="Arial" w:eastAsiaTheme="minorEastAsia" w:hAnsi="Arial" w:cs="Arial"/>
          <w:b/>
          <w:lang w:eastAsia="zh-CN"/>
        </w:rPr>
        <w:t>CHOP</w:t>
      </w:r>
    </w:p>
    <w:bookmarkEnd w:id="1"/>
    <w:bookmarkEnd w:id="2"/>
    <w:p w:rsidR="00150C63" w:rsidRPr="003F7027"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lang w:eastAsia="zh-CN"/>
        </w:rPr>
      </w:pPr>
    </w:p>
    <w:p w:rsidR="00150C63"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lang w:eastAsia="zh-CN"/>
        </w:rPr>
      </w:pPr>
    </w:p>
    <w:p w:rsidR="00150C63" w:rsidRPr="003F7027"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u w:val="single"/>
          <w:lang w:eastAsia="zh-CN"/>
        </w:rPr>
      </w:pPr>
      <w:r w:rsidRPr="003F7027">
        <w:rPr>
          <w:rFonts w:ascii="Arial" w:eastAsiaTheme="minorEastAsia" w:hAnsi="Arial" w:cs="Arial"/>
          <w:b/>
          <w:noProof/>
          <w:u w:val="single"/>
          <w:lang w:eastAsia="zh-CN"/>
        </w:rPr>
        <mc:AlternateContent>
          <mc:Choice Requires="wps">
            <w:drawing>
              <wp:anchor distT="0" distB="0" distL="114300" distR="114300" simplePos="0" relativeHeight="251659264" behindDoc="0" locked="0" layoutInCell="1" allowOverlap="1" wp14:anchorId="5C5C8D57" wp14:editId="65A72A9B">
                <wp:simplePos x="0" y="0"/>
                <wp:positionH relativeFrom="column">
                  <wp:posOffset>16510</wp:posOffset>
                </wp:positionH>
                <wp:positionV relativeFrom="paragraph">
                  <wp:posOffset>126365</wp:posOffset>
                </wp:positionV>
                <wp:extent cx="5972175" cy="0"/>
                <wp:effectExtent l="19050" t="17780" r="19050" b="2032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1.3pt;margin-top:9.95pt;width:47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" strokeweight="2pt"/>
            </w:pict>
          </mc:Fallback>
        </mc:AlternateContent>
      </w:r>
    </w:p>
    <w:p w:rsidR="00150C63" w:rsidRPr="003F7027"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lang w:eastAsia="zh-CN"/>
        </w:rPr>
      </w:pPr>
      <w:r w:rsidRPr="003F7027">
        <w:rPr>
          <w:rFonts w:ascii="Arial" w:eastAsiaTheme="minorEastAsia" w:hAnsi="Arial" w:cs="Arial"/>
          <w:b/>
          <w:lang w:eastAsia="zh-CN"/>
        </w:rPr>
        <w:t>若卖方为中国公司</w:t>
      </w:r>
      <w:r w:rsidRPr="003F7027">
        <w:rPr>
          <w:rFonts w:ascii="Arial" w:eastAsiaTheme="minorEastAsia" w:hAnsi="Arial" w:cs="Arial"/>
          <w:b/>
          <w:lang w:eastAsia="zh-CN"/>
        </w:rPr>
        <w:t>If the Seller is a Chinese company:</w:t>
      </w:r>
    </w:p>
    <w:p w:rsidR="00150C63" w:rsidRPr="003F7027"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lang w:eastAsia="zh-CN"/>
        </w:rPr>
      </w:pPr>
    </w:p>
    <w:p w:rsidR="00150C63" w:rsidRPr="006D1AB9"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lang w:eastAsia="zh-CN"/>
        </w:rPr>
      </w:pPr>
      <w:r w:rsidRPr="006D1AB9">
        <w:rPr>
          <w:rFonts w:ascii="Arial" w:eastAsiaTheme="minorEastAsia" w:hAnsi="Arial" w:cs="Arial"/>
          <w:lang w:eastAsia="zh-CN"/>
        </w:rPr>
        <w:t>公司名称：</w:t>
      </w:r>
      <w:r w:rsidR="006D1AB9" w:rsidRPr="006D1AB9">
        <w:rPr>
          <w:rFonts w:ascii="Arial" w:eastAsiaTheme="minorEastAsia" w:hAnsi="Arial" w:cs="Arial"/>
          <w:lang w:eastAsia="zh-CN"/>
        </w:rPr>
        <w:t>[</w:t>
      </w:r>
      <w:permStart w:id="250618598" w:edGrp="everyone"/>
      <w:r w:rsidR="006D1AB9" w:rsidRPr="006D1AB9">
        <w:rPr>
          <w:rFonts w:ascii="Arial" w:eastAsiaTheme="minorEastAsia" w:hAnsi="Arial" w:cs="Arial"/>
          <w:lang w:eastAsia="zh-CN"/>
        </w:rPr>
        <w:t>…………………………………</w:t>
      </w:r>
      <w:r w:rsidR="006D1AB9" w:rsidRPr="006D1AB9">
        <w:rPr>
          <w:rFonts w:ascii="Arial" w:eastAsiaTheme="minorEastAsia" w:hAnsi="Arial" w:cs="Arial" w:hint="eastAsia"/>
          <w:lang w:eastAsia="zh-CN"/>
        </w:rPr>
        <w:t>.</w:t>
      </w:r>
      <w:permEnd w:id="250618598"/>
      <w:r w:rsidR="006D1AB9" w:rsidRPr="006D1AB9">
        <w:rPr>
          <w:rFonts w:ascii="Arial" w:eastAsiaTheme="minorEastAsia" w:hAnsi="Arial" w:cs="Arial"/>
          <w:lang w:eastAsia="zh-CN"/>
        </w:rPr>
        <w:t>]</w:t>
      </w:r>
    </w:p>
    <w:p w:rsidR="006D1AB9" w:rsidRPr="006D1AB9" w:rsidRDefault="00150C63" w:rsidP="006D1AB9">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lang w:eastAsia="zh-CN"/>
        </w:rPr>
      </w:pPr>
      <w:r w:rsidRPr="006D1AB9">
        <w:rPr>
          <w:rFonts w:ascii="Arial" w:eastAsiaTheme="minorEastAsia" w:hAnsi="Arial" w:cs="Arial"/>
          <w:lang w:eastAsia="zh-CN"/>
        </w:rPr>
        <w:t>Name of the company</w:t>
      </w:r>
      <w:r w:rsidRPr="006D1AB9">
        <w:rPr>
          <w:rFonts w:ascii="Arial" w:eastAsiaTheme="minorEastAsia" w:hAnsi="Arial" w:cs="Arial"/>
          <w:lang w:eastAsia="zh-CN"/>
        </w:rPr>
        <w:t>：</w:t>
      </w:r>
      <w:r w:rsidR="006D1AB9" w:rsidRPr="006D1AB9">
        <w:rPr>
          <w:rFonts w:ascii="Arial" w:eastAsiaTheme="minorEastAsia" w:hAnsi="Arial" w:cs="Arial"/>
          <w:lang w:eastAsia="zh-CN"/>
        </w:rPr>
        <w:t>[</w:t>
      </w:r>
      <w:permStart w:id="435045794" w:edGrp="everyone"/>
      <w:r w:rsidR="006D1AB9" w:rsidRPr="006D1AB9">
        <w:rPr>
          <w:rFonts w:ascii="Arial" w:eastAsiaTheme="minorEastAsia" w:hAnsi="Arial" w:cs="Arial"/>
          <w:lang w:eastAsia="zh-CN"/>
        </w:rPr>
        <w:t>…………………………………</w:t>
      </w:r>
      <w:r w:rsidR="006D1AB9" w:rsidRPr="006D1AB9">
        <w:rPr>
          <w:rFonts w:ascii="Arial" w:eastAsiaTheme="minorEastAsia" w:hAnsi="Arial" w:cs="Arial" w:hint="eastAsia"/>
          <w:lang w:eastAsia="zh-CN"/>
        </w:rPr>
        <w:t>.</w:t>
      </w:r>
      <w:permEnd w:id="435045794"/>
      <w:r w:rsidR="006D1AB9" w:rsidRPr="006D1AB9">
        <w:rPr>
          <w:rFonts w:ascii="Arial" w:eastAsiaTheme="minorEastAsia" w:hAnsi="Arial" w:cs="Arial"/>
          <w:lang w:eastAsia="zh-CN"/>
        </w:rPr>
        <w:t>]</w:t>
      </w:r>
    </w:p>
    <w:p w:rsidR="00150C63" w:rsidRPr="006D1AB9"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lang w:eastAsia="zh-CN"/>
        </w:rPr>
      </w:pPr>
    </w:p>
    <w:p w:rsidR="00150C63" w:rsidRPr="006D1AB9"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lang w:eastAsia="zh-CN"/>
        </w:rPr>
      </w:pPr>
    </w:p>
    <w:p w:rsidR="00150C63" w:rsidRPr="006D1AB9"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lang w:eastAsia="zh-CN"/>
        </w:rPr>
      </w:pPr>
      <w:r w:rsidRPr="006D1AB9">
        <w:rPr>
          <w:rFonts w:ascii="Arial" w:eastAsiaTheme="minorEastAsia" w:hAnsi="Arial" w:cs="Arial"/>
          <w:b/>
          <w:lang w:eastAsia="zh-CN"/>
        </w:rPr>
        <w:t>盖章</w:t>
      </w:r>
      <w:r w:rsidRPr="006D1AB9">
        <w:rPr>
          <w:rFonts w:ascii="Arial" w:eastAsiaTheme="minorEastAsia" w:hAnsi="Arial" w:cs="Arial"/>
          <w:b/>
          <w:lang w:eastAsia="zh-CN"/>
        </w:rPr>
        <w:t>CHOP</w:t>
      </w:r>
    </w:p>
    <w:p w:rsidR="00150C63" w:rsidRPr="003F7027"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lang w:eastAsia="zh-CN"/>
        </w:rPr>
      </w:pPr>
    </w:p>
    <w:p w:rsidR="00150C63" w:rsidRPr="003F7027"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lang w:eastAsia="zh-CN"/>
        </w:rPr>
      </w:pPr>
    </w:p>
    <w:p w:rsidR="00150C63" w:rsidRPr="003F7027"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lang w:eastAsia="zh-CN"/>
        </w:rPr>
      </w:pPr>
    </w:p>
    <w:p w:rsidR="00150C63" w:rsidRPr="003F7027"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lang w:eastAsia="zh-CN"/>
        </w:rPr>
      </w:pPr>
      <w:r w:rsidRPr="003F7027">
        <w:rPr>
          <w:rFonts w:ascii="Arial" w:eastAsiaTheme="minorEastAsia" w:hAnsi="Arial" w:cs="Arial"/>
          <w:b/>
          <w:lang w:eastAsia="zh-CN"/>
        </w:rPr>
        <w:t>若卖方为外国公司</w:t>
      </w:r>
      <w:r w:rsidRPr="003F7027">
        <w:rPr>
          <w:rFonts w:ascii="Arial" w:eastAsiaTheme="minorEastAsia" w:hAnsi="Arial" w:cs="Arial"/>
          <w:b/>
          <w:lang w:eastAsia="zh-CN"/>
        </w:rPr>
        <w:t>If the Seller is a  company incorporated outside of P.R.C.:</w:t>
      </w:r>
    </w:p>
    <w:p w:rsidR="00150C63" w:rsidRPr="003F7027"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lang w:eastAsia="zh-CN"/>
        </w:rPr>
      </w:pPr>
    </w:p>
    <w:p w:rsidR="00150C63" w:rsidRPr="006D1AB9"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lang w:eastAsia="zh-CN"/>
        </w:rPr>
      </w:pPr>
      <w:r w:rsidRPr="006D1AB9">
        <w:rPr>
          <w:rFonts w:ascii="Arial" w:eastAsiaTheme="minorEastAsia" w:hAnsi="Arial" w:cs="Arial"/>
          <w:lang w:eastAsia="zh-CN"/>
        </w:rPr>
        <w:t>授权签署</w:t>
      </w:r>
    </w:p>
    <w:p w:rsidR="00150C63" w:rsidRPr="006D1AB9"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lang w:eastAsia="zh-CN"/>
        </w:rPr>
      </w:pPr>
      <w:r w:rsidRPr="006D1AB9">
        <w:rPr>
          <w:rFonts w:ascii="Arial" w:eastAsiaTheme="minorEastAsia" w:hAnsi="Arial" w:cs="Arial"/>
          <w:lang w:eastAsia="zh-CN"/>
        </w:rPr>
        <w:t xml:space="preserve">Duly authorized for and on behalf of </w:t>
      </w:r>
    </w:p>
    <w:p w:rsidR="00150C63" w:rsidRPr="006D1AB9"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lang w:eastAsia="zh-CN"/>
        </w:rPr>
      </w:pPr>
    </w:p>
    <w:p w:rsidR="00150C63" w:rsidRPr="006D1AB9"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lang w:eastAsia="zh-CN"/>
        </w:rPr>
      </w:pPr>
    </w:p>
    <w:p w:rsidR="006D1AB9" w:rsidRPr="006D1AB9" w:rsidRDefault="006D1AB9" w:rsidP="006D1AB9">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lang w:eastAsia="zh-CN"/>
        </w:rPr>
      </w:pPr>
      <w:r w:rsidRPr="006D1AB9">
        <w:rPr>
          <w:rFonts w:ascii="Arial" w:eastAsiaTheme="minorEastAsia" w:hAnsi="Arial" w:cs="Arial"/>
          <w:lang w:eastAsia="zh-CN"/>
        </w:rPr>
        <w:t>Name of the company</w:t>
      </w:r>
      <w:r w:rsidRPr="006D1AB9">
        <w:rPr>
          <w:rFonts w:ascii="Arial" w:eastAsiaTheme="minorEastAsia" w:hAnsi="Arial" w:cs="Arial" w:hint="eastAsia"/>
          <w:lang w:eastAsia="zh-CN"/>
        </w:rPr>
        <w:t xml:space="preserve"> </w:t>
      </w:r>
      <w:r w:rsidRPr="006D1AB9">
        <w:rPr>
          <w:rFonts w:ascii="Arial" w:eastAsiaTheme="minorEastAsia" w:hAnsi="Arial" w:cs="Arial"/>
          <w:lang w:eastAsia="zh-CN"/>
        </w:rPr>
        <w:t>[</w:t>
      </w:r>
      <w:permStart w:id="441416645" w:edGrp="everyone"/>
      <w:r w:rsidRPr="006D1AB9">
        <w:rPr>
          <w:rFonts w:ascii="Arial" w:eastAsiaTheme="minorEastAsia" w:hAnsi="Arial" w:cs="Arial"/>
          <w:lang w:eastAsia="zh-CN"/>
        </w:rPr>
        <w:t>…………………………………</w:t>
      </w:r>
      <w:r w:rsidRPr="006D1AB9">
        <w:rPr>
          <w:rFonts w:ascii="Arial" w:eastAsiaTheme="minorEastAsia" w:hAnsi="Arial" w:cs="Arial" w:hint="eastAsia"/>
          <w:lang w:eastAsia="zh-CN"/>
        </w:rPr>
        <w:t>.</w:t>
      </w:r>
      <w:permEnd w:id="441416645"/>
      <w:r w:rsidRPr="006D1AB9">
        <w:rPr>
          <w:rFonts w:ascii="Arial" w:eastAsiaTheme="minorEastAsia" w:hAnsi="Arial" w:cs="Arial"/>
          <w:lang w:eastAsia="zh-CN"/>
        </w:rPr>
        <w:t>]</w:t>
      </w:r>
    </w:p>
    <w:p w:rsidR="00150C63" w:rsidRPr="006D1AB9"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lang w:eastAsia="zh-CN"/>
        </w:rPr>
      </w:pPr>
    </w:p>
    <w:p w:rsidR="00150C63" w:rsidRPr="006D1AB9"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lang w:eastAsia="zh-CN"/>
        </w:rPr>
      </w:pPr>
      <w:r w:rsidRPr="006D1AB9">
        <w:rPr>
          <w:rFonts w:ascii="Arial" w:eastAsiaTheme="minorEastAsia" w:hAnsi="Arial" w:cs="Arial"/>
        </w:rPr>
        <w:t>Acting by:</w:t>
      </w:r>
      <w:r w:rsidR="006D1AB9" w:rsidRPr="006D1AB9">
        <w:rPr>
          <w:rFonts w:ascii="Arial" w:eastAsiaTheme="minorEastAsia" w:hAnsi="Arial" w:cs="Arial" w:hint="eastAsia"/>
          <w:lang w:eastAsia="zh-CN"/>
        </w:rPr>
        <w:t xml:space="preserve"> </w:t>
      </w:r>
      <w:r w:rsidR="006D1AB9" w:rsidRPr="006D1AB9">
        <w:rPr>
          <w:rFonts w:ascii="Arial" w:eastAsiaTheme="minorEastAsia" w:hAnsi="Arial" w:cs="Arial"/>
          <w:lang w:eastAsia="zh-CN"/>
        </w:rPr>
        <w:t>[</w:t>
      </w:r>
      <w:permStart w:id="1067846204" w:edGrp="everyone"/>
      <w:r w:rsidR="006D1AB9" w:rsidRPr="006D1AB9">
        <w:rPr>
          <w:rFonts w:ascii="Arial" w:eastAsiaTheme="minorEastAsia" w:hAnsi="Arial" w:cs="Arial"/>
          <w:lang w:eastAsia="zh-CN"/>
        </w:rPr>
        <w:t>…………………………………</w:t>
      </w:r>
      <w:r w:rsidR="006D1AB9" w:rsidRPr="006D1AB9">
        <w:rPr>
          <w:rFonts w:ascii="Arial" w:eastAsiaTheme="minorEastAsia" w:hAnsi="Arial" w:cs="Arial" w:hint="eastAsia"/>
          <w:lang w:eastAsia="zh-CN"/>
        </w:rPr>
        <w:t>.</w:t>
      </w:r>
      <w:permEnd w:id="1067846204"/>
      <w:r w:rsidR="006D1AB9" w:rsidRPr="006D1AB9">
        <w:rPr>
          <w:rFonts w:ascii="Arial" w:eastAsiaTheme="minorEastAsia" w:hAnsi="Arial" w:cs="Arial"/>
          <w:lang w:eastAsia="zh-CN"/>
        </w:rPr>
        <w:t>]</w:t>
      </w:r>
    </w:p>
    <w:p w:rsidR="00150C63" w:rsidRPr="006D1AB9"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lang w:eastAsia="zh-CN"/>
        </w:rPr>
      </w:pPr>
    </w:p>
    <w:p w:rsidR="00150C63" w:rsidRPr="006D1AB9"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lang w:eastAsia="zh-CN"/>
        </w:rPr>
      </w:pPr>
      <w:r w:rsidRPr="006D1AB9">
        <w:rPr>
          <w:rFonts w:ascii="Arial" w:eastAsiaTheme="minorEastAsia" w:hAnsi="Arial" w:cs="Arial"/>
          <w:lang w:eastAsia="zh-CN"/>
        </w:rPr>
        <w:t>姓名</w:t>
      </w:r>
      <w:r w:rsidRPr="006D1AB9">
        <w:rPr>
          <w:rFonts w:ascii="Arial" w:eastAsiaTheme="minorEastAsia" w:hAnsi="Arial" w:cs="Arial"/>
          <w:lang w:eastAsia="zh-CN"/>
        </w:rPr>
        <w:t>Name:</w:t>
      </w:r>
      <w:r w:rsidR="006D1AB9" w:rsidRPr="006D1AB9">
        <w:rPr>
          <w:rFonts w:ascii="Arial" w:eastAsiaTheme="minorEastAsia" w:hAnsi="Arial" w:cs="Arial" w:hint="eastAsia"/>
          <w:lang w:eastAsia="zh-CN"/>
        </w:rPr>
        <w:t xml:space="preserve"> </w:t>
      </w:r>
      <w:r w:rsidR="006D1AB9" w:rsidRPr="006D1AB9">
        <w:rPr>
          <w:rFonts w:ascii="Arial" w:eastAsiaTheme="minorEastAsia" w:hAnsi="Arial" w:cs="Arial"/>
          <w:lang w:eastAsia="zh-CN"/>
        </w:rPr>
        <w:t>[</w:t>
      </w:r>
      <w:permStart w:id="1268061109" w:edGrp="everyone"/>
      <w:r w:rsidR="006D1AB9" w:rsidRPr="006D1AB9">
        <w:rPr>
          <w:rFonts w:ascii="Arial" w:eastAsiaTheme="minorEastAsia" w:hAnsi="Arial" w:cs="Arial"/>
          <w:lang w:eastAsia="zh-CN"/>
        </w:rPr>
        <w:t>…………………………………</w:t>
      </w:r>
      <w:r w:rsidR="006D1AB9" w:rsidRPr="006D1AB9">
        <w:rPr>
          <w:rFonts w:ascii="Arial" w:eastAsiaTheme="minorEastAsia" w:hAnsi="Arial" w:cs="Arial" w:hint="eastAsia"/>
          <w:lang w:eastAsia="zh-CN"/>
        </w:rPr>
        <w:t>.</w:t>
      </w:r>
      <w:permEnd w:id="1268061109"/>
      <w:r w:rsidR="006D1AB9" w:rsidRPr="006D1AB9">
        <w:rPr>
          <w:rFonts w:ascii="Arial" w:eastAsiaTheme="minorEastAsia" w:hAnsi="Arial" w:cs="Arial"/>
          <w:lang w:eastAsia="zh-CN"/>
        </w:rPr>
        <w:t>]</w:t>
      </w:r>
    </w:p>
    <w:p w:rsidR="006D1AB9" w:rsidRPr="006D1AB9" w:rsidRDefault="006D1AB9"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lang w:eastAsia="zh-CN"/>
        </w:rPr>
      </w:pPr>
    </w:p>
    <w:p w:rsidR="00150C63" w:rsidRPr="006D1AB9" w:rsidRDefault="00150C63"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lang w:eastAsia="zh-CN"/>
        </w:rPr>
      </w:pPr>
      <w:r w:rsidRPr="006D1AB9">
        <w:rPr>
          <w:rFonts w:ascii="Arial" w:eastAsiaTheme="minorEastAsia" w:hAnsi="Arial" w:cs="Arial"/>
          <w:lang w:eastAsia="zh-CN"/>
        </w:rPr>
        <w:t>职务</w:t>
      </w:r>
      <w:r w:rsidRPr="006D1AB9">
        <w:rPr>
          <w:rFonts w:ascii="Arial" w:eastAsiaTheme="minorEastAsia" w:hAnsi="Arial" w:cs="Arial"/>
          <w:lang w:eastAsia="zh-CN"/>
        </w:rPr>
        <w:t xml:space="preserve">Position: </w:t>
      </w:r>
      <w:r w:rsidRPr="006D1AB9">
        <w:rPr>
          <w:rFonts w:ascii="Arial" w:eastAsiaTheme="minorEastAsia" w:hAnsi="Arial" w:cs="Arial"/>
          <w:lang w:eastAsia="zh-CN"/>
        </w:rPr>
        <w:t>总经理或等同职位人员</w:t>
      </w:r>
      <w:r w:rsidRPr="006D1AB9">
        <w:rPr>
          <w:rFonts w:ascii="Arial" w:eastAsiaTheme="minorEastAsia" w:hAnsi="Arial" w:cs="Arial"/>
          <w:lang w:eastAsia="zh-CN"/>
        </w:rPr>
        <w:t xml:space="preserve"> general manager or equivalent</w:t>
      </w:r>
    </w:p>
    <w:p w:rsidR="006D1AB9" w:rsidRPr="006D1AB9" w:rsidRDefault="006D1AB9" w:rsidP="00150C63">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lang w:eastAsia="zh-CN"/>
        </w:rPr>
      </w:pPr>
    </w:p>
    <w:p w:rsidR="00150C63" w:rsidRPr="006D1AB9" w:rsidRDefault="00150C63" w:rsidP="006D1AB9">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rPr>
      </w:pPr>
      <w:r w:rsidRPr="006D1AB9">
        <w:rPr>
          <w:rFonts w:ascii="Arial" w:eastAsiaTheme="minorEastAsia" w:hAnsi="Arial" w:cs="Arial"/>
          <w:lang w:eastAsia="zh-CN"/>
        </w:rPr>
        <w:t>签字</w:t>
      </w:r>
      <w:r w:rsidRPr="006D1AB9">
        <w:rPr>
          <w:rFonts w:ascii="Arial" w:eastAsiaTheme="minorEastAsia" w:hAnsi="Arial" w:cs="Arial"/>
        </w:rPr>
        <w:t>Signature:</w:t>
      </w:r>
      <w:r w:rsidRPr="006D1AB9">
        <w:rPr>
          <w:rFonts w:ascii="Arial" w:eastAsiaTheme="minorEastAsia" w:hAnsi="Arial" w:cs="Arial"/>
          <w:lang w:eastAsia="zh-CN"/>
        </w:rPr>
        <w:t xml:space="preserve"> </w:t>
      </w:r>
      <w:r w:rsidR="006D1AB9" w:rsidRPr="006D1AB9">
        <w:rPr>
          <w:rFonts w:ascii="Arial" w:eastAsiaTheme="minorEastAsia" w:hAnsi="Arial" w:cs="Arial"/>
          <w:lang w:eastAsia="zh-CN"/>
        </w:rPr>
        <w:t>…………………………………</w:t>
      </w:r>
      <w:r w:rsidR="006D1AB9" w:rsidRPr="006D1AB9">
        <w:rPr>
          <w:rFonts w:ascii="Arial" w:eastAsiaTheme="minorEastAsia" w:hAnsi="Arial" w:cs="Arial" w:hint="eastAsia"/>
          <w:lang w:eastAsia="zh-CN"/>
        </w:rPr>
        <w:t>.</w:t>
      </w:r>
    </w:p>
    <w:p w:rsidR="007A63EE" w:rsidRDefault="007A63EE" w:rsidP="00150C63">
      <w:pPr>
        <w:rPr>
          <w:rFonts w:ascii="Arial" w:eastAsiaTheme="minorEastAsia" w:hAnsi="Arial" w:cs="Arial"/>
          <w:lang w:eastAsia="zh-CN"/>
        </w:rPr>
      </w:pPr>
    </w:p>
    <w:p w:rsidR="007A63EE" w:rsidRPr="00AB2EDD" w:rsidRDefault="007A63EE" w:rsidP="007A63EE">
      <w:pPr>
        <w:rPr>
          <w:rFonts w:ascii="Arial" w:eastAsiaTheme="minorEastAsia" w:hAnsi="Arial" w:cs="Arial"/>
          <w:b/>
          <w:sz w:val="24"/>
          <w:szCs w:val="24"/>
          <w:lang w:eastAsia="zh-CN"/>
        </w:rPr>
      </w:pPr>
      <w:r w:rsidRPr="00AB2EDD">
        <w:rPr>
          <w:rFonts w:ascii="Arial" w:eastAsiaTheme="minorEastAsia" w:hAnsi="Arial" w:cs="Arial" w:hint="eastAsia"/>
          <w:b/>
          <w:sz w:val="24"/>
          <w:szCs w:val="24"/>
          <w:lang w:eastAsia="zh-CN"/>
        </w:rPr>
        <w:t>附件</w:t>
      </w:r>
      <w:r>
        <w:rPr>
          <w:rFonts w:ascii="Arial" w:eastAsiaTheme="minorEastAsia" w:hAnsi="Arial" w:cs="Arial" w:hint="eastAsia"/>
          <w:b/>
          <w:sz w:val="24"/>
          <w:szCs w:val="24"/>
          <w:lang w:eastAsia="zh-CN"/>
        </w:rPr>
        <w:t xml:space="preserve">1. </w:t>
      </w:r>
      <w:r w:rsidRPr="00AB2EDD">
        <w:rPr>
          <w:rFonts w:ascii="Arial" w:eastAsiaTheme="minorEastAsia" w:hAnsi="Arial" w:cs="Arial"/>
          <w:b/>
          <w:sz w:val="24"/>
          <w:szCs w:val="24"/>
          <w:lang w:eastAsia="zh-CN"/>
        </w:rPr>
        <w:t xml:space="preserve"> Annex</w:t>
      </w:r>
      <w:r>
        <w:rPr>
          <w:rFonts w:ascii="Arial" w:eastAsiaTheme="minorEastAsia" w:hAnsi="Arial" w:cs="Arial" w:hint="eastAsia"/>
          <w:b/>
          <w:sz w:val="24"/>
          <w:szCs w:val="24"/>
          <w:lang w:eastAsia="zh-CN"/>
        </w:rPr>
        <w:t>1.</w:t>
      </w:r>
    </w:p>
    <w:p w:rsidR="007A63EE" w:rsidRDefault="007A63EE" w:rsidP="007A63EE">
      <w:pPr>
        <w:rPr>
          <w:rFonts w:ascii="Arial" w:eastAsiaTheme="minorEastAsia" w:hAnsi="Arial" w:cs="Arial"/>
          <w:lang w:eastAsia="zh-CN"/>
        </w:rPr>
      </w:pPr>
    </w:p>
    <w:p w:rsidR="007A63EE" w:rsidRDefault="007A63EE" w:rsidP="007A63EE">
      <w:pPr>
        <w:rPr>
          <w:rFonts w:ascii="Arial" w:eastAsiaTheme="minorEastAsia" w:hAnsi="Arial" w:cs="Arial"/>
          <w:lang w:eastAsia="zh-CN"/>
        </w:rPr>
      </w:pPr>
      <w:r>
        <w:rPr>
          <w:rFonts w:ascii="Arial" w:eastAsiaTheme="minorEastAsia" w:hAnsi="Arial" w:cs="Arial" w:hint="eastAsia"/>
          <w:lang w:eastAsia="zh-CN"/>
        </w:rPr>
        <w:t>修订历史</w:t>
      </w:r>
      <w:r>
        <w:rPr>
          <w:rFonts w:ascii="Arial" w:eastAsiaTheme="minorEastAsia" w:hAnsi="Arial" w:cs="Arial" w:hint="eastAsia"/>
          <w:lang w:eastAsia="zh-CN"/>
        </w:rPr>
        <w:t xml:space="preserve"> Revision History</w:t>
      </w:r>
      <w:r>
        <w:rPr>
          <w:rFonts w:ascii="Arial" w:eastAsiaTheme="minorEastAsia" w:hAnsi="Arial" w:cs="Arial" w:hint="eastAsia"/>
          <w:lang w:eastAsia="zh-CN"/>
        </w:rPr>
        <w:t>：</w:t>
      </w:r>
      <w:r>
        <w:rPr>
          <w:rFonts w:ascii="Arial" w:eastAsiaTheme="minorEastAsia" w:hAnsi="Arial" w:cs="Arial" w:hint="eastAsia"/>
          <w:lang w:eastAsia="zh-CN"/>
        </w:rPr>
        <w:t xml:space="preserve"> </w:t>
      </w:r>
    </w:p>
    <w:p w:rsidR="007A63EE" w:rsidRPr="00223EAC" w:rsidRDefault="007A63EE" w:rsidP="007A63EE">
      <w:pPr>
        <w:rPr>
          <w:rFonts w:ascii="Arial" w:eastAsiaTheme="minorEastAsia" w:hAnsi="Arial" w:cs="Arial"/>
          <w:lang w:eastAsia="zh-CN"/>
        </w:rPr>
      </w:pPr>
    </w:p>
    <w:tbl>
      <w:tblPr>
        <w:tblStyle w:val="a6"/>
        <w:tblW w:w="0" w:type="auto"/>
        <w:tblLook w:val="04A0" w:firstRow="1" w:lastRow="0" w:firstColumn="1" w:lastColumn="0" w:noHBand="0" w:noVBand="1"/>
      </w:tblPr>
      <w:tblGrid>
        <w:gridCol w:w="1242"/>
        <w:gridCol w:w="1843"/>
        <w:gridCol w:w="7053"/>
      </w:tblGrid>
      <w:tr w:rsidR="007A63EE" w:rsidTr="003625A9">
        <w:tc>
          <w:tcPr>
            <w:tcW w:w="1242" w:type="dxa"/>
          </w:tcPr>
          <w:p w:rsidR="007A63EE" w:rsidRPr="00AB2EDD" w:rsidRDefault="007A63EE" w:rsidP="003625A9">
            <w:pPr>
              <w:jc w:val="center"/>
              <w:rPr>
                <w:rFonts w:ascii="Arial" w:hAnsi="Arial" w:cs="Arial"/>
                <w:b/>
                <w:lang w:eastAsia="zh-CN"/>
              </w:rPr>
            </w:pPr>
            <w:r w:rsidRPr="00AB2EDD">
              <w:rPr>
                <w:rFonts w:ascii="Arial" w:hAnsi="Arial" w:cs="Arial" w:hint="eastAsia"/>
                <w:b/>
                <w:lang w:eastAsia="zh-CN"/>
              </w:rPr>
              <w:t>版本号</w:t>
            </w:r>
          </w:p>
          <w:p w:rsidR="007A63EE" w:rsidRPr="00AB2EDD" w:rsidRDefault="007A63EE" w:rsidP="003625A9">
            <w:pPr>
              <w:jc w:val="center"/>
              <w:rPr>
                <w:rFonts w:ascii="Arial" w:hAnsi="Arial" w:cs="Arial"/>
                <w:b/>
                <w:lang w:eastAsia="zh-CN"/>
              </w:rPr>
            </w:pPr>
            <w:r w:rsidRPr="00AB2EDD">
              <w:rPr>
                <w:rFonts w:ascii="Arial" w:hAnsi="Arial" w:cs="Arial"/>
                <w:b/>
                <w:lang w:eastAsia="zh-CN"/>
              </w:rPr>
              <w:t xml:space="preserve">Version </w:t>
            </w:r>
          </w:p>
        </w:tc>
        <w:tc>
          <w:tcPr>
            <w:tcW w:w="1843" w:type="dxa"/>
          </w:tcPr>
          <w:p w:rsidR="007A63EE" w:rsidRPr="00AB2EDD" w:rsidRDefault="007A63EE" w:rsidP="003625A9">
            <w:pPr>
              <w:jc w:val="center"/>
              <w:rPr>
                <w:rFonts w:ascii="Arial" w:hAnsi="Arial" w:cs="Arial"/>
                <w:b/>
                <w:lang w:eastAsia="zh-CN"/>
              </w:rPr>
            </w:pPr>
            <w:r w:rsidRPr="00AB2EDD">
              <w:rPr>
                <w:rFonts w:ascii="Arial" w:hAnsi="Arial" w:cs="Arial" w:hint="eastAsia"/>
                <w:b/>
                <w:lang w:eastAsia="zh-CN"/>
              </w:rPr>
              <w:t>修订日期</w:t>
            </w:r>
          </w:p>
          <w:p w:rsidR="007A63EE" w:rsidRPr="00AB2EDD" w:rsidRDefault="007A63EE" w:rsidP="003625A9">
            <w:pPr>
              <w:jc w:val="center"/>
              <w:rPr>
                <w:rFonts w:ascii="Arial" w:hAnsi="Arial" w:cs="Arial"/>
                <w:b/>
                <w:lang w:eastAsia="zh-CN"/>
              </w:rPr>
            </w:pPr>
            <w:r w:rsidRPr="00AB2EDD">
              <w:rPr>
                <w:rFonts w:ascii="Arial" w:hAnsi="Arial" w:cs="Arial"/>
                <w:b/>
                <w:lang w:eastAsia="zh-CN"/>
              </w:rPr>
              <w:t>Date of Revision</w:t>
            </w:r>
          </w:p>
        </w:tc>
        <w:tc>
          <w:tcPr>
            <w:tcW w:w="7053" w:type="dxa"/>
          </w:tcPr>
          <w:p w:rsidR="007A63EE" w:rsidRPr="00AB2EDD" w:rsidRDefault="007A63EE" w:rsidP="003625A9">
            <w:pPr>
              <w:jc w:val="center"/>
              <w:rPr>
                <w:rFonts w:ascii="Arial" w:hAnsi="Arial" w:cs="Arial"/>
                <w:b/>
                <w:lang w:eastAsia="zh-CN"/>
              </w:rPr>
            </w:pPr>
            <w:r w:rsidRPr="00AB2EDD">
              <w:rPr>
                <w:rFonts w:ascii="Arial" w:hAnsi="Arial" w:cs="Arial" w:hint="eastAsia"/>
                <w:b/>
                <w:lang w:eastAsia="zh-CN"/>
              </w:rPr>
              <w:t>修订内容</w:t>
            </w:r>
          </w:p>
          <w:p w:rsidR="007A63EE" w:rsidRPr="00AB2EDD" w:rsidRDefault="007A63EE" w:rsidP="003625A9">
            <w:pPr>
              <w:jc w:val="center"/>
              <w:rPr>
                <w:rFonts w:ascii="Arial" w:hAnsi="Arial" w:cs="Arial"/>
                <w:b/>
                <w:lang w:eastAsia="zh-CN"/>
              </w:rPr>
            </w:pPr>
            <w:r>
              <w:rPr>
                <w:rFonts w:ascii="Arial" w:hAnsi="Arial" w:cs="Arial" w:hint="eastAsia"/>
                <w:b/>
                <w:lang w:eastAsia="zh-CN"/>
              </w:rPr>
              <w:t>Changes from Previous</w:t>
            </w:r>
          </w:p>
        </w:tc>
      </w:tr>
      <w:tr w:rsidR="007A63EE" w:rsidTr="003625A9">
        <w:tc>
          <w:tcPr>
            <w:tcW w:w="1242" w:type="dxa"/>
          </w:tcPr>
          <w:p w:rsidR="007A63EE" w:rsidRPr="00AB2EDD" w:rsidRDefault="007A63EE" w:rsidP="003625A9">
            <w:pPr>
              <w:jc w:val="center"/>
              <w:rPr>
                <w:rFonts w:ascii="Arial" w:hAnsi="Arial" w:cs="Arial"/>
                <w:lang w:eastAsia="zh-CN"/>
              </w:rPr>
            </w:pPr>
            <w:r w:rsidRPr="00AB2EDD">
              <w:rPr>
                <w:rFonts w:ascii="Arial" w:hAnsi="Arial" w:cs="Arial"/>
                <w:lang w:eastAsia="zh-CN"/>
              </w:rPr>
              <w:t>V1</w:t>
            </w:r>
          </w:p>
        </w:tc>
        <w:tc>
          <w:tcPr>
            <w:tcW w:w="1843" w:type="dxa"/>
          </w:tcPr>
          <w:p w:rsidR="007A63EE" w:rsidRPr="00AB2EDD" w:rsidRDefault="007A63EE" w:rsidP="00711853">
            <w:pPr>
              <w:widowControl w:val="0"/>
              <w:spacing w:line="252" w:lineRule="exact"/>
              <w:jc w:val="both"/>
              <w:rPr>
                <w:rFonts w:ascii="Arial" w:hAnsi="Arial" w:cs="Arial"/>
                <w:lang w:eastAsia="zh-CN"/>
              </w:rPr>
            </w:pPr>
            <w:r w:rsidRPr="008F5B11">
              <w:rPr>
                <w:rFonts w:ascii="Arial" w:hAnsi="Arial" w:cs="Arial"/>
                <w:lang w:eastAsia="zh-CN"/>
              </w:rPr>
              <w:t>2013-01-01</w:t>
            </w:r>
          </w:p>
        </w:tc>
        <w:tc>
          <w:tcPr>
            <w:tcW w:w="7053" w:type="dxa"/>
          </w:tcPr>
          <w:p w:rsidR="007A63EE" w:rsidRPr="008F5B11" w:rsidRDefault="007A63EE" w:rsidP="00711853">
            <w:pPr>
              <w:widowControl w:val="0"/>
              <w:spacing w:line="252" w:lineRule="exact"/>
              <w:jc w:val="both"/>
              <w:rPr>
                <w:rFonts w:ascii="Arial" w:hAnsi="Arial" w:cs="Arial"/>
                <w:lang w:eastAsia="zh-CN"/>
              </w:rPr>
            </w:pPr>
            <w:r>
              <w:rPr>
                <w:rFonts w:ascii="Arial" w:hAnsi="Arial" w:cs="Arial" w:hint="eastAsia"/>
                <w:lang w:eastAsia="zh-CN"/>
              </w:rPr>
              <w:t>初版</w:t>
            </w:r>
            <w:r w:rsidRPr="008F5B11">
              <w:rPr>
                <w:rFonts w:ascii="Arial" w:hAnsi="Arial" w:cs="Arial" w:hint="eastAsia"/>
                <w:lang w:eastAsia="zh-CN"/>
              </w:rPr>
              <w:t>发布</w:t>
            </w:r>
            <w:r w:rsidRPr="008F5B11">
              <w:rPr>
                <w:rFonts w:ascii="Arial" w:hAnsi="Arial" w:cs="Arial"/>
                <w:lang w:eastAsia="zh-CN"/>
              </w:rPr>
              <w:t xml:space="preserve"> </w:t>
            </w:r>
          </w:p>
          <w:p w:rsidR="007A63EE" w:rsidRPr="00AB2EDD" w:rsidRDefault="007A63EE" w:rsidP="003625A9">
            <w:pPr>
              <w:rPr>
                <w:rFonts w:ascii="Arial" w:hAnsi="Arial" w:cs="Arial"/>
                <w:lang w:eastAsia="zh-CN"/>
              </w:rPr>
            </w:pPr>
            <w:r w:rsidRPr="008F5B11">
              <w:rPr>
                <w:rFonts w:ascii="Arial" w:hAnsi="Arial" w:cs="Arial"/>
                <w:lang w:eastAsia="zh-CN"/>
              </w:rPr>
              <w:t>Initial Release</w:t>
            </w:r>
          </w:p>
        </w:tc>
      </w:tr>
      <w:tr w:rsidR="007A63EE" w:rsidTr="003625A9">
        <w:tc>
          <w:tcPr>
            <w:tcW w:w="1242" w:type="dxa"/>
          </w:tcPr>
          <w:p w:rsidR="007A63EE" w:rsidRPr="00AB2EDD" w:rsidRDefault="007A63EE" w:rsidP="003625A9">
            <w:pPr>
              <w:jc w:val="center"/>
              <w:rPr>
                <w:rFonts w:ascii="Arial" w:hAnsi="Arial" w:cs="Arial"/>
                <w:lang w:eastAsia="zh-CN"/>
              </w:rPr>
            </w:pPr>
            <w:r w:rsidRPr="00AB2EDD">
              <w:rPr>
                <w:rFonts w:ascii="Arial" w:hAnsi="Arial" w:cs="Arial"/>
                <w:lang w:eastAsia="zh-CN"/>
              </w:rPr>
              <w:t>V2</w:t>
            </w:r>
          </w:p>
        </w:tc>
        <w:tc>
          <w:tcPr>
            <w:tcW w:w="1843" w:type="dxa"/>
          </w:tcPr>
          <w:p w:rsidR="007A63EE" w:rsidRPr="00AB2EDD" w:rsidRDefault="007A63EE" w:rsidP="00711853">
            <w:pPr>
              <w:widowControl w:val="0"/>
              <w:spacing w:line="252" w:lineRule="exact"/>
              <w:jc w:val="both"/>
              <w:rPr>
                <w:rFonts w:ascii="Arial" w:hAnsi="Arial" w:cs="Arial"/>
                <w:lang w:eastAsia="zh-CN"/>
              </w:rPr>
            </w:pPr>
            <w:r w:rsidRPr="008F5B11">
              <w:rPr>
                <w:rFonts w:ascii="Arial" w:hAnsi="Arial" w:cs="Arial"/>
                <w:lang w:eastAsia="zh-CN"/>
              </w:rPr>
              <w:t>2013-07-18</w:t>
            </w:r>
          </w:p>
        </w:tc>
        <w:tc>
          <w:tcPr>
            <w:tcW w:w="7053" w:type="dxa"/>
          </w:tcPr>
          <w:p w:rsidR="007A63EE" w:rsidRPr="008F5B11" w:rsidRDefault="007A63EE" w:rsidP="00711853">
            <w:pPr>
              <w:widowControl w:val="0"/>
              <w:spacing w:line="252" w:lineRule="exact"/>
              <w:jc w:val="both"/>
              <w:rPr>
                <w:rFonts w:ascii="Arial" w:hAnsi="Arial" w:cs="Arial"/>
                <w:lang w:eastAsia="zh-CN"/>
              </w:rPr>
            </w:pPr>
            <w:r w:rsidRPr="008F5B11">
              <w:rPr>
                <w:rFonts w:ascii="Arial" w:hAnsi="Arial" w:cs="Arial" w:hint="eastAsia"/>
                <w:lang w:eastAsia="zh-CN"/>
              </w:rPr>
              <w:t>取消奇瑞捷豹路虎采购部</w:t>
            </w:r>
            <w:r w:rsidRPr="008F5B11">
              <w:rPr>
                <w:rFonts w:ascii="Arial" w:hAnsi="Arial" w:cs="Arial"/>
                <w:lang w:eastAsia="zh-CN"/>
              </w:rPr>
              <w:t>VP/EVP</w:t>
            </w:r>
            <w:r w:rsidRPr="008F5B11">
              <w:rPr>
                <w:rFonts w:ascii="Arial" w:hAnsi="Arial" w:cs="Arial" w:hint="eastAsia"/>
                <w:lang w:eastAsia="zh-CN"/>
              </w:rPr>
              <w:t>签署要求</w:t>
            </w:r>
            <w:r w:rsidRPr="008F5B11">
              <w:rPr>
                <w:rFonts w:ascii="Arial" w:hAnsi="Arial" w:cs="Arial"/>
                <w:lang w:eastAsia="zh-CN"/>
              </w:rPr>
              <w:t xml:space="preserve"> </w:t>
            </w:r>
          </w:p>
          <w:p w:rsidR="007A63EE" w:rsidRPr="00AB2EDD" w:rsidRDefault="007A63EE" w:rsidP="003625A9">
            <w:pPr>
              <w:rPr>
                <w:rFonts w:ascii="Arial" w:hAnsi="Arial" w:cs="Arial"/>
                <w:lang w:eastAsia="zh-CN"/>
              </w:rPr>
            </w:pPr>
            <w:r w:rsidRPr="008F5B11">
              <w:rPr>
                <w:rFonts w:ascii="Arial" w:hAnsi="Arial" w:cs="Arial"/>
                <w:lang w:eastAsia="zh-CN"/>
              </w:rPr>
              <w:t xml:space="preserve">Canceled CJLR purchasing VP/EVP signature requirement </w:t>
            </w:r>
          </w:p>
        </w:tc>
      </w:tr>
      <w:tr w:rsidR="007A63EE" w:rsidTr="003625A9">
        <w:tc>
          <w:tcPr>
            <w:tcW w:w="1242" w:type="dxa"/>
          </w:tcPr>
          <w:p w:rsidR="007A63EE" w:rsidRPr="00AB2EDD" w:rsidRDefault="007A63EE" w:rsidP="003625A9">
            <w:pPr>
              <w:jc w:val="center"/>
              <w:rPr>
                <w:rFonts w:ascii="Arial" w:hAnsi="Arial" w:cs="Arial"/>
                <w:lang w:eastAsia="zh-CN"/>
              </w:rPr>
            </w:pPr>
            <w:r w:rsidRPr="00AB2EDD">
              <w:rPr>
                <w:rFonts w:ascii="Arial" w:hAnsi="Arial" w:cs="Arial"/>
                <w:lang w:eastAsia="zh-CN"/>
              </w:rPr>
              <w:t>V3</w:t>
            </w:r>
          </w:p>
        </w:tc>
        <w:tc>
          <w:tcPr>
            <w:tcW w:w="1843" w:type="dxa"/>
          </w:tcPr>
          <w:p w:rsidR="007A63EE" w:rsidRPr="00711853" w:rsidRDefault="007A63EE" w:rsidP="00711853">
            <w:pPr>
              <w:widowControl w:val="0"/>
              <w:spacing w:line="252" w:lineRule="exact"/>
              <w:jc w:val="both"/>
              <w:rPr>
                <w:rFonts w:ascii="Arial" w:eastAsiaTheme="minorEastAsia" w:hAnsi="Arial" w:cs="Arial"/>
                <w:lang w:eastAsia="zh-CN"/>
              </w:rPr>
            </w:pPr>
            <w:r w:rsidRPr="00711853">
              <w:rPr>
                <w:rFonts w:ascii="Arial" w:eastAsiaTheme="minorEastAsia" w:hAnsi="Arial" w:cs="Arial"/>
                <w:lang w:eastAsia="zh-CN"/>
              </w:rPr>
              <w:t>2014-08-28</w:t>
            </w:r>
          </w:p>
        </w:tc>
        <w:tc>
          <w:tcPr>
            <w:tcW w:w="7053" w:type="dxa"/>
          </w:tcPr>
          <w:p w:rsidR="003625A9" w:rsidRPr="00711853" w:rsidRDefault="00E920AC" w:rsidP="00711853">
            <w:pPr>
              <w:pStyle w:val="a9"/>
              <w:jc w:val="both"/>
              <w:rPr>
                <w:rFonts w:ascii="Arial" w:eastAsiaTheme="minorEastAsia" w:hAnsi="Arial" w:cs="Arial"/>
                <w:lang w:eastAsia="zh-CN"/>
              </w:rPr>
            </w:pPr>
            <w:r>
              <w:rPr>
                <w:rFonts w:ascii="Arial" w:eastAsiaTheme="minorEastAsia" w:hAnsi="Arial" w:cs="Arial" w:hint="eastAsia"/>
                <w:lang w:eastAsia="zh-CN"/>
              </w:rPr>
              <w:t>1)</w:t>
            </w:r>
            <w:r w:rsidR="003625A9" w:rsidRPr="00711853">
              <w:rPr>
                <w:rFonts w:ascii="Arial" w:eastAsiaTheme="minorEastAsia" w:hAnsi="Arial" w:cs="Arial" w:hint="eastAsia"/>
                <w:lang w:eastAsia="zh-CN"/>
              </w:rPr>
              <w:t>修改条款</w:t>
            </w:r>
            <w:r w:rsidR="003625A9" w:rsidRPr="00711853">
              <w:rPr>
                <w:rFonts w:ascii="Arial" w:eastAsiaTheme="minorEastAsia" w:hAnsi="Arial" w:cs="Arial"/>
                <w:lang w:eastAsia="zh-CN"/>
              </w:rPr>
              <w:t xml:space="preserve">39(d) </w:t>
            </w:r>
            <w:r w:rsidR="003625A9" w:rsidRPr="00711853">
              <w:rPr>
                <w:rFonts w:ascii="Arial" w:eastAsiaTheme="minorEastAsia" w:hAnsi="Arial" w:cs="Arial" w:hint="eastAsia"/>
                <w:lang w:val="zh-CN" w:eastAsia="zh-CN"/>
              </w:rPr>
              <w:t>披露时间</w:t>
            </w:r>
            <w:r w:rsidR="003625A9" w:rsidRPr="00711853">
              <w:rPr>
                <w:rFonts w:ascii="Arial" w:eastAsiaTheme="minorEastAsia" w:hAnsi="Arial" w:cs="Arial"/>
                <w:lang w:eastAsia="zh-CN"/>
              </w:rPr>
              <w:t xml:space="preserve"> </w:t>
            </w:r>
            <w:r w:rsidR="003625A9" w:rsidRPr="00711853">
              <w:rPr>
                <w:rFonts w:ascii="Arial" w:eastAsiaTheme="minorEastAsia" w:hAnsi="Arial" w:cs="Arial" w:hint="eastAsia"/>
                <w:lang w:val="zh-CN" w:eastAsia="zh-CN"/>
              </w:rPr>
              <w:t>卖方若为上市公司</w:t>
            </w:r>
            <w:r w:rsidR="003625A9" w:rsidRPr="00711853">
              <w:rPr>
                <w:rFonts w:ascii="Arial" w:eastAsiaTheme="minorEastAsia" w:hAnsi="Arial" w:cs="Arial" w:hint="eastAsia"/>
                <w:lang w:eastAsia="zh-CN"/>
              </w:rPr>
              <w:t>，</w:t>
            </w:r>
            <w:r w:rsidR="003625A9" w:rsidRPr="00711853">
              <w:rPr>
                <w:rFonts w:ascii="Arial" w:eastAsiaTheme="minorEastAsia" w:hAnsi="Arial" w:cs="Arial" w:hint="eastAsia"/>
                <w:lang w:val="zh-CN" w:eastAsia="zh-CN"/>
              </w:rPr>
              <w:t>将在其经适用法律及证券交易</w:t>
            </w:r>
            <w:r w:rsidR="003625A9" w:rsidRPr="00711853">
              <w:rPr>
                <w:rFonts w:ascii="Arial" w:eastAsiaTheme="minorEastAsia" w:hAnsi="Arial" w:cs="Arial" w:hint="eastAsia"/>
                <w:lang w:val="zh-CN" w:eastAsia="zh-CN"/>
              </w:rPr>
              <w:lastRenderedPageBreak/>
              <w:t>所规定允许之时</w:t>
            </w:r>
            <w:r w:rsidR="003625A9" w:rsidRPr="00711853">
              <w:rPr>
                <w:rFonts w:ascii="Arial" w:eastAsiaTheme="minorEastAsia" w:hAnsi="Arial" w:cs="Arial" w:hint="eastAsia"/>
                <w:lang w:eastAsia="zh-CN"/>
              </w:rPr>
              <w:t>，</w:t>
            </w:r>
            <w:r w:rsidR="003625A9" w:rsidRPr="00711853">
              <w:rPr>
                <w:rFonts w:ascii="Arial" w:eastAsiaTheme="minorEastAsia" w:hAnsi="Arial" w:cs="Arial" w:hint="eastAsia"/>
                <w:lang w:val="zh-CN" w:eastAsia="zh-CN"/>
              </w:rPr>
              <w:t>依据本协议第</w:t>
            </w:r>
            <w:r w:rsidR="003625A9" w:rsidRPr="00711853">
              <w:rPr>
                <w:rFonts w:ascii="Arial" w:eastAsiaTheme="minorEastAsia" w:hAnsi="Arial" w:cs="Arial"/>
                <w:lang w:eastAsia="zh-CN"/>
              </w:rPr>
              <w:t>20</w:t>
            </w:r>
            <w:r w:rsidR="003625A9" w:rsidRPr="00711853">
              <w:rPr>
                <w:rFonts w:ascii="Arial" w:eastAsiaTheme="minorEastAsia" w:hAnsi="Arial" w:cs="Arial" w:hint="eastAsia"/>
                <w:lang w:eastAsia="zh-CN"/>
              </w:rPr>
              <w:t>（</w:t>
            </w:r>
            <w:r w:rsidR="003625A9" w:rsidRPr="00711853">
              <w:rPr>
                <w:rFonts w:ascii="Arial" w:eastAsiaTheme="minorEastAsia" w:hAnsi="Arial" w:cs="Arial"/>
                <w:lang w:eastAsia="zh-CN"/>
              </w:rPr>
              <w:t>c</w:t>
            </w:r>
            <w:r w:rsidR="003625A9" w:rsidRPr="00711853">
              <w:rPr>
                <w:rFonts w:ascii="Arial" w:eastAsiaTheme="minorEastAsia" w:hAnsi="Arial" w:cs="Arial" w:hint="eastAsia"/>
                <w:lang w:eastAsia="zh-CN"/>
              </w:rPr>
              <w:t>）</w:t>
            </w:r>
            <w:r w:rsidR="003625A9" w:rsidRPr="00711853">
              <w:rPr>
                <w:rFonts w:ascii="Arial" w:eastAsiaTheme="minorEastAsia" w:hAnsi="Arial" w:cs="Arial" w:hint="eastAsia"/>
                <w:lang w:val="zh-CN" w:eastAsia="zh-CN"/>
              </w:rPr>
              <w:t>款约定向买方提供财务报告。</w:t>
            </w:r>
            <w:r w:rsidR="003625A9" w:rsidRPr="00E920AC">
              <w:rPr>
                <w:rFonts w:ascii="Arial" w:eastAsiaTheme="minorEastAsia" w:hAnsi="Arial" w:cs="Arial"/>
                <w:lang w:eastAsia="zh-CN"/>
              </w:rPr>
              <w:t>Revise claue 39</w:t>
            </w:r>
            <w:r w:rsidR="003625A9" w:rsidRPr="00E920AC">
              <w:rPr>
                <w:rFonts w:ascii="Arial" w:hAnsi="Arial" w:cs="Arial"/>
                <w:sz w:val="22"/>
                <w:szCs w:val="22"/>
              </w:rPr>
              <w:t xml:space="preserve">(d) Time of Disclosure If the Seller is a publicly traded company, the Seller will provide Financial Reports to the Buyer under Section 20 (c) at the time it is permitted to do so under applicable law and the rules of the appropriate stock exchanges. </w:t>
            </w:r>
          </w:p>
          <w:p w:rsidR="00E920AC" w:rsidRPr="00E920AC" w:rsidRDefault="00E920AC" w:rsidP="00711853">
            <w:pPr>
              <w:pStyle w:val="a9"/>
              <w:jc w:val="both"/>
              <w:rPr>
                <w:rFonts w:ascii="Arial" w:hAnsi="Arial" w:cs="Arial"/>
                <w:sz w:val="22"/>
                <w:szCs w:val="22"/>
                <w:lang w:eastAsia="zh-CN"/>
              </w:rPr>
            </w:pPr>
            <w:r w:rsidRPr="00E920AC">
              <w:rPr>
                <w:rFonts w:ascii="Arial" w:hAnsi="Arial" w:cs="Arial"/>
                <w:sz w:val="22"/>
                <w:szCs w:val="22"/>
                <w:lang w:eastAsia="zh-CN"/>
              </w:rPr>
              <w:t>2)</w:t>
            </w:r>
            <w:r w:rsidR="004D7050" w:rsidRPr="00E920AC">
              <w:rPr>
                <w:rFonts w:ascii="Arial" w:hAnsi="Arial" w:cs="Arial" w:hint="eastAsia"/>
                <w:sz w:val="22"/>
                <w:szCs w:val="22"/>
                <w:lang w:eastAsia="zh-CN"/>
              </w:rPr>
              <w:t>条款</w:t>
            </w:r>
            <w:r w:rsidR="004D7050" w:rsidRPr="00E920AC">
              <w:rPr>
                <w:rFonts w:ascii="Arial" w:hAnsi="Arial" w:cs="Arial"/>
                <w:sz w:val="22"/>
                <w:szCs w:val="22"/>
                <w:lang w:eastAsia="zh-CN"/>
              </w:rPr>
              <w:t>24(d)</w:t>
            </w:r>
            <w:r w:rsidR="004D7050" w:rsidRPr="00E920AC">
              <w:rPr>
                <w:rFonts w:ascii="Arial" w:hAnsi="Arial" w:cs="Arial" w:hint="eastAsia"/>
                <w:sz w:val="22"/>
                <w:szCs w:val="22"/>
                <w:lang w:eastAsia="zh-CN"/>
              </w:rPr>
              <w:t>关于索赔术语修订</w:t>
            </w:r>
          </w:p>
          <w:p w:rsidR="004D7050" w:rsidRPr="00E920AC" w:rsidRDefault="004D7050" w:rsidP="00711853">
            <w:pPr>
              <w:pStyle w:val="a9"/>
              <w:jc w:val="both"/>
              <w:rPr>
                <w:rFonts w:ascii="Arial" w:hAnsi="Arial" w:cs="Arial"/>
                <w:sz w:val="22"/>
                <w:szCs w:val="22"/>
                <w:lang w:eastAsia="zh-CN"/>
              </w:rPr>
            </w:pPr>
            <w:r w:rsidRPr="00E920AC">
              <w:rPr>
                <w:rFonts w:ascii="Arial" w:hAnsi="Arial" w:cs="Arial"/>
                <w:sz w:val="22"/>
                <w:szCs w:val="22"/>
                <w:lang w:eastAsia="zh-CN"/>
              </w:rPr>
              <w:t xml:space="preserve">Clause 24(d)claim description revise. </w:t>
            </w:r>
          </w:p>
          <w:p w:rsidR="007A63EE" w:rsidRPr="00711853" w:rsidRDefault="007A63EE" w:rsidP="003625A9">
            <w:pPr>
              <w:rPr>
                <w:rFonts w:ascii="Arial" w:eastAsiaTheme="minorEastAsia" w:hAnsi="Arial" w:cs="Arial"/>
                <w:lang w:eastAsia="zh-CN"/>
              </w:rPr>
            </w:pPr>
          </w:p>
        </w:tc>
      </w:tr>
      <w:tr w:rsidR="007A63EE" w:rsidTr="003625A9">
        <w:tc>
          <w:tcPr>
            <w:tcW w:w="1242" w:type="dxa"/>
          </w:tcPr>
          <w:p w:rsidR="007A63EE" w:rsidRPr="00AB2EDD" w:rsidRDefault="007A63EE" w:rsidP="003625A9">
            <w:pPr>
              <w:jc w:val="center"/>
              <w:rPr>
                <w:rFonts w:ascii="Arial" w:hAnsi="Arial" w:cs="Arial"/>
                <w:lang w:eastAsia="zh-CN"/>
              </w:rPr>
            </w:pPr>
            <w:r w:rsidRPr="00AB2EDD">
              <w:rPr>
                <w:rFonts w:ascii="Arial" w:hAnsi="Arial" w:cs="Arial"/>
                <w:lang w:eastAsia="zh-CN"/>
              </w:rPr>
              <w:lastRenderedPageBreak/>
              <w:t>V4</w:t>
            </w:r>
          </w:p>
        </w:tc>
        <w:tc>
          <w:tcPr>
            <w:tcW w:w="1843" w:type="dxa"/>
          </w:tcPr>
          <w:p w:rsidR="007A63EE" w:rsidRPr="00AB2EDD" w:rsidRDefault="007A63EE" w:rsidP="00711853">
            <w:pPr>
              <w:widowControl w:val="0"/>
              <w:spacing w:line="252" w:lineRule="exact"/>
              <w:jc w:val="both"/>
              <w:rPr>
                <w:rFonts w:ascii="Arial" w:hAnsi="Arial" w:cs="Arial"/>
                <w:lang w:eastAsia="zh-CN"/>
              </w:rPr>
            </w:pPr>
            <w:r w:rsidRPr="00AB2EDD">
              <w:rPr>
                <w:rFonts w:ascii="Arial" w:hAnsi="Arial" w:cs="Arial"/>
                <w:lang w:eastAsia="zh-CN"/>
              </w:rPr>
              <w:t>2015-06-01</w:t>
            </w:r>
          </w:p>
        </w:tc>
        <w:tc>
          <w:tcPr>
            <w:tcW w:w="7053" w:type="dxa"/>
          </w:tcPr>
          <w:p w:rsidR="00E920AC" w:rsidRPr="00E920AC" w:rsidRDefault="00E920AC" w:rsidP="00E920AC">
            <w:pPr>
              <w:rPr>
                <w:rFonts w:ascii="Arial" w:hAnsi="Arial" w:cs="Arial"/>
                <w:lang w:eastAsia="zh-CN"/>
              </w:rPr>
            </w:pPr>
            <w:r w:rsidRPr="00E920AC">
              <w:rPr>
                <w:rFonts w:ascii="Arial" w:hAnsi="Arial" w:cs="Arial" w:hint="eastAsia"/>
                <w:lang w:eastAsia="zh-CN"/>
              </w:rPr>
              <w:t xml:space="preserve">1) </w:t>
            </w:r>
            <w:r>
              <w:rPr>
                <w:rFonts w:ascii="Arial" w:hAnsi="Arial" w:cs="Arial" w:hint="eastAsia"/>
                <w:lang w:eastAsia="zh-CN"/>
              </w:rPr>
              <w:t>条款</w:t>
            </w:r>
            <w:r>
              <w:rPr>
                <w:rFonts w:ascii="Arial" w:hAnsi="Arial" w:cs="Arial" w:hint="eastAsia"/>
                <w:lang w:eastAsia="zh-CN"/>
              </w:rPr>
              <w:t xml:space="preserve">27 </w:t>
            </w:r>
            <w:r w:rsidRPr="00E920AC">
              <w:rPr>
                <w:rFonts w:ascii="Arial" w:hAnsi="Arial" w:cs="Arial" w:hint="eastAsia"/>
                <w:lang w:eastAsia="zh-CN"/>
              </w:rPr>
              <w:t>删除支付条款中“</w:t>
            </w:r>
            <w:r w:rsidRPr="00E920AC">
              <w:rPr>
                <w:rFonts w:ascii="Arial" w:hAnsi="Arial" w:cs="Arial" w:hint="eastAsia"/>
                <w:lang w:eastAsia="zh-CN"/>
              </w:rPr>
              <w:t xml:space="preserve"> </w:t>
            </w:r>
            <w:r w:rsidRPr="00E920AC">
              <w:rPr>
                <w:rFonts w:ascii="Arial" w:hAnsi="Arial" w:cs="Arial" w:hint="eastAsia"/>
                <w:lang w:eastAsia="zh-CN"/>
              </w:rPr>
              <w:t>与该电汇相关的一切已发生费用应由卖方承担”</w:t>
            </w:r>
          </w:p>
          <w:p w:rsidR="00E920AC" w:rsidRPr="00E920AC" w:rsidRDefault="00E920AC" w:rsidP="00E920AC">
            <w:pPr>
              <w:rPr>
                <w:rFonts w:ascii="Arial" w:hAnsi="Arial" w:cs="Arial"/>
                <w:lang w:eastAsia="zh-CN"/>
              </w:rPr>
            </w:pPr>
            <w:r w:rsidRPr="00E920AC">
              <w:rPr>
                <w:rFonts w:ascii="Arial" w:hAnsi="Arial" w:cs="Arial"/>
                <w:lang w:eastAsia="zh-CN"/>
              </w:rPr>
              <w:t>All cost incurred in connection with such wire transfer shall be the responsibility of the seller</w:t>
            </w:r>
          </w:p>
          <w:p w:rsidR="00E920AC" w:rsidRPr="00E920AC" w:rsidRDefault="00E920AC" w:rsidP="00E920AC">
            <w:pPr>
              <w:rPr>
                <w:rFonts w:ascii="Arial" w:hAnsi="Arial" w:cs="Arial"/>
                <w:lang w:eastAsia="zh-CN"/>
              </w:rPr>
            </w:pPr>
            <w:r w:rsidRPr="00E920AC">
              <w:rPr>
                <w:rFonts w:ascii="Arial" w:hAnsi="Arial" w:cs="Arial" w:hint="eastAsia"/>
                <w:lang w:eastAsia="zh-CN"/>
              </w:rPr>
              <w:t xml:space="preserve">2) </w:t>
            </w:r>
            <w:r w:rsidRPr="00E920AC">
              <w:rPr>
                <w:rFonts w:ascii="Arial" w:hAnsi="Arial" w:cs="Arial" w:hint="eastAsia"/>
                <w:lang w:eastAsia="zh-CN"/>
              </w:rPr>
              <w:t>删除原版本中“</w:t>
            </w:r>
            <w:r w:rsidRPr="00E920AC">
              <w:rPr>
                <w:rFonts w:ascii="Arial" w:hAnsi="Arial" w:cs="Arial" w:hint="eastAsia"/>
                <w:lang w:eastAsia="zh-CN"/>
              </w:rPr>
              <w:t xml:space="preserve"> </w:t>
            </w:r>
            <w:r w:rsidRPr="00E920AC">
              <w:rPr>
                <w:rFonts w:ascii="Arial" w:hAnsi="Arial" w:cs="Arial" w:hint="eastAsia"/>
                <w:lang w:eastAsia="zh-CN"/>
              </w:rPr>
              <w:t>若英文版本和中文版本有冲突，以英文版本为准”</w:t>
            </w:r>
          </w:p>
          <w:p w:rsidR="007A63EE" w:rsidRPr="00AB2EDD" w:rsidRDefault="00E920AC" w:rsidP="00E920AC">
            <w:pPr>
              <w:rPr>
                <w:rFonts w:ascii="Arial" w:hAnsi="Arial" w:cs="Arial"/>
                <w:lang w:eastAsia="zh-CN"/>
              </w:rPr>
            </w:pPr>
            <w:r w:rsidRPr="00E920AC">
              <w:rPr>
                <w:rFonts w:ascii="Arial" w:hAnsi="Arial" w:cs="Arial"/>
                <w:lang w:eastAsia="zh-CN"/>
              </w:rPr>
              <w:t>Delete" in case of any conflict between english version and chinese version, english version shall prevail.</w:t>
            </w:r>
          </w:p>
        </w:tc>
      </w:tr>
      <w:tr w:rsidR="004E5FF1" w:rsidTr="003625A9">
        <w:tc>
          <w:tcPr>
            <w:tcW w:w="1242" w:type="dxa"/>
          </w:tcPr>
          <w:p w:rsidR="004E5FF1" w:rsidRPr="00AB2EDD" w:rsidRDefault="004E5FF1" w:rsidP="003625A9">
            <w:pPr>
              <w:jc w:val="center"/>
              <w:rPr>
                <w:rFonts w:ascii="Arial" w:hAnsi="Arial" w:cs="Arial"/>
                <w:lang w:eastAsia="zh-CN"/>
              </w:rPr>
            </w:pPr>
            <w:r>
              <w:rPr>
                <w:rFonts w:ascii="Arial" w:hAnsi="Arial" w:cs="Arial" w:hint="eastAsia"/>
                <w:lang w:eastAsia="zh-CN"/>
              </w:rPr>
              <w:t xml:space="preserve">V5 </w:t>
            </w:r>
          </w:p>
        </w:tc>
        <w:tc>
          <w:tcPr>
            <w:tcW w:w="1843" w:type="dxa"/>
          </w:tcPr>
          <w:p w:rsidR="004E5FF1" w:rsidRPr="00AB2EDD" w:rsidRDefault="004E5FF1" w:rsidP="00711853">
            <w:pPr>
              <w:widowControl w:val="0"/>
              <w:spacing w:line="252" w:lineRule="exact"/>
              <w:jc w:val="both"/>
              <w:rPr>
                <w:rFonts w:ascii="Arial" w:hAnsi="Arial" w:cs="Arial"/>
                <w:lang w:eastAsia="zh-CN"/>
              </w:rPr>
            </w:pPr>
            <w:r>
              <w:rPr>
                <w:rFonts w:ascii="Arial" w:hAnsi="Arial" w:cs="Arial" w:hint="eastAsia"/>
                <w:lang w:eastAsia="zh-CN"/>
              </w:rPr>
              <w:t>2015-06-24</w:t>
            </w:r>
          </w:p>
        </w:tc>
        <w:tc>
          <w:tcPr>
            <w:tcW w:w="7053" w:type="dxa"/>
          </w:tcPr>
          <w:p w:rsidR="004E5FF1" w:rsidRDefault="004E5FF1" w:rsidP="004E5FF1">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Pr>
                <w:rFonts w:ascii="Arial" w:eastAsiaTheme="minorEastAsia" w:hAnsi="Arial" w:cs="Arial" w:hint="eastAsia"/>
                <w:lang w:eastAsia="zh-CN"/>
              </w:rPr>
              <w:t>增加条款</w:t>
            </w:r>
            <w:r>
              <w:rPr>
                <w:rFonts w:ascii="Arial" w:eastAsiaTheme="minorEastAsia" w:hAnsi="Arial" w:cs="Arial" w:hint="eastAsia"/>
                <w:lang w:eastAsia="zh-CN"/>
              </w:rPr>
              <w:t>2</w:t>
            </w:r>
            <w:r>
              <w:rPr>
                <w:rFonts w:ascii="Arial" w:eastAsiaTheme="minorEastAsia" w:hAnsi="Arial" w:cs="Arial" w:hint="eastAsia"/>
                <w:lang w:eastAsia="zh-CN"/>
              </w:rPr>
              <w:t>修订内容：</w:t>
            </w:r>
            <w:r>
              <w:rPr>
                <w:rFonts w:ascii="Arial" w:eastAsiaTheme="minorEastAsia" w:hAnsi="Arial" w:cs="Arial" w:hint="eastAsia"/>
                <w:lang w:eastAsia="zh-CN"/>
              </w:rPr>
              <w:t xml:space="preserve"> </w:t>
            </w:r>
            <w:r>
              <w:rPr>
                <w:rFonts w:ascii="Arial" w:eastAsiaTheme="minorEastAsia" w:hAnsi="Arial" w:cs="Arial" w:hint="eastAsia"/>
                <w:lang w:eastAsia="zh-CN"/>
              </w:rPr>
              <w:t>（</w:t>
            </w:r>
            <w:r>
              <w:rPr>
                <w:rFonts w:ascii="Arial" w:eastAsiaTheme="minorEastAsia" w:hAnsi="Arial" w:cs="Arial" w:hint="eastAsia"/>
                <w:lang w:eastAsia="zh-CN"/>
              </w:rPr>
              <w:t>d</w:t>
            </w:r>
            <w:r>
              <w:rPr>
                <w:rFonts w:ascii="Arial" w:eastAsiaTheme="minorEastAsia" w:hAnsi="Arial" w:cs="Arial" w:hint="eastAsia"/>
                <w:lang w:eastAsia="zh-CN"/>
              </w:rPr>
              <w:t>）</w:t>
            </w:r>
            <w:r w:rsidRPr="009312F9">
              <w:rPr>
                <w:rFonts w:ascii="Arial" w:eastAsiaTheme="minorEastAsia" w:hAnsi="Arial" w:cs="Arial" w:hint="eastAsia"/>
                <w:lang w:eastAsia="zh-CN"/>
              </w:rPr>
              <w:t>买方随时可能对</w:t>
            </w:r>
            <w:r>
              <w:rPr>
                <w:rFonts w:ascii="Arial" w:eastAsiaTheme="minorEastAsia" w:hAnsi="Arial" w:cs="Arial" w:hint="eastAsia"/>
                <w:lang w:eastAsia="zh-CN"/>
              </w:rPr>
              <w:t>合同相关文件</w:t>
            </w:r>
            <w:r w:rsidRPr="009312F9">
              <w:rPr>
                <w:rFonts w:ascii="Arial" w:eastAsiaTheme="minorEastAsia" w:hAnsi="Arial" w:cs="Arial" w:hint="eastAsia"/>
                <w:lang w:eastAsia="zh-CN"/>
              </w:rPr>
              <w:t>进行修订（含发布新的网络指南和补充条款和条件）。如果存在不同的修订版本，买方应在</w:t>
            </w:r>
            <w:r>
              <w:rPr>
                <w:rFonts w:ascii="Arial" w:eastAsiaTheme="minorEastAsia" w:hAnsi="Arial" w:cs="Arial" w:hint="eastAsia"/>
                <w:lang w:eastAsia="zh-CN"/>
              </w:rPr>
              <w:t>非生产采购</w:t>
            </w:r>
            <w:r w:rsidRPr="009312F9">
              <w:rPr>
                <w:rFonts w:ascii="Arial" w:eastAsiaTheme="minorEastAsia" w:hAnsi="Arial" w:cs="Arial" w:hint="eastAsia"/>
                <w:lang w:eastAsia="zh-CN"/>
              </w:rPr>
              <w:t>总条款和条件主页上进行公布，并在主页上声明其制定了不同的修订版本。卖方应定期访问此主页，以了解买方公布的任何修订版本的详细内容。修订后的</w:t>
            </w:r>
            <w:r>
              <w:rPr>
                <w:rFonts w:ascii="Arial" w:eastAsiaTheme="minorEastAsia" w:hAnsi="Arial" w:cs="Arial" w:hint="eastAsia"/>
                <w:lang w:eastAsia="zh-CN"/>
              </w:rPr>
              <w:t>合同相关文件</w:t>
            </w:r>
            <w:r w:rsidRPr="009312F9">
              <w:rPr>
                <w:rFonts w:ascii="Arial" w:eastAsiaTheme="minorEastAsia" w:hAnsi="Arial" w:cs="Arial" w:hint="eastAsia"/>
                <w:lang w:eastAsia="zh-CN"/>
              </w:rPr>
              <w:t>对卖方具有约束力，除非卖方在</w:t>
            </w:r>
            <w:r>
              <w:rPr>
                <w:rFonts w:ascii="Arial" w:eastAsiaTheme="minorEastAsia" w:hAnsi="Arial" w:cs="Arial" w:hint="eastAsia"/>
                <w:lang w:eastAsia="zh-CN"/>
              </w:rPr>
              <w:t>合同相关文件</w:t>
            </w:r>
            <w:r w:rsidRPr="009312F9">
              <w:rPr>
                <w:rFonts w:ascii="Arial" w:eastAsiaTheme="minorEastAsia" w:hAnsi="Arial" w:cs="Arial" w:hint="eastAsia"/>
                <w:lang w:eastAsia="zh-CN"/>
              </w:rPr>
              <w:t>公布后</w:t>
            </w:r>
            <w:r w:rsidRPr="009312F9">
              <w:rPr>
                <w:rFonts w:ascii="Arial" w:eastAsiaTheme="minorEastAsia" w:hAnsi="Arial" w:cs="Arial" w:hint="eastAsia"/>
                <w:lang w:eastAsia="zh-CN"/>
              </w:rPr>
              <w:t>21</w:t>
            </w:r>
            <w:r w:rsidRPr="009312F9">
              <w:rPr>
                <w:rFonts w:ascii="Arial" w:eastAsiaTheme="minorEastAsia" w:hAnsi="Arial" w:cs="Arial" w:hint="eastAsia"/>
                <w:lang w:eastAsia="zh-CN"/>
              </w:rPr>
              <w:t>天内向买方发出书面异议通知。此主页应指明修订版本的生效日期，同时，此类修订版本应适用于在此生效日当日或之后释放的所有采购合同（除非卖方如上所述发出了书面异议通知）。</w:t>
            </w:r>
          </w:p>
          <w:p w:rsidR="004E5FF1" w:rsidRPr="009312F9" w:rsidRDefault="004E5FF1" w:rsidP="004E5FF1">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Pr>
                <w:rFonts w:ascii="Arial" w:eastAsiaTheme="minorEastAsia" w:hAnsi="Arial" w:cs="Arial" w:hint="eastAsia"/>
                <w:lang w:eastAsia="zh-CN"/>
              </w:rPr>
              <w:t xml:space="preserve">Add </w:t>
            </w:r>
            <w:r>
              <w:rPr>
                <w:rFonts w:ascii="Arial" w:eastAsiaTheme="minorEastAsia" w:hAnsi="Arial" w:cs="Arial"/>
                <w:lang w:eastAsia="zh-CN"/>
              </w:rPr>
              <w:t>clause</w:t>
            </w:r>
            <w:r>
              <w:rPr>
                <w:rFonts w:ascii="Arial" w:eastAsiaTheme="minorEastAsia" w:hAnsi="Arial" w:cs="Arial" w:hint="eastAsia"/>
                <w:lang w:eastAsia="zh-CN"/>
              </w:rPr>
              <w:t xml:space="preserve"> 2 modifications:  (d)</w:t>
            </w:r>
            <w:r w:rsidRPr="009312F9">
              <w:rPr>
                <w:rFonts w:ascii="Arial" w:eastAsiaTheme="minorEastAsia" w:hAnsi="Arial" w:cs="Arial"/>
                <w:lang w:eastAsia="zh-CN"/>
              </w:rPr>
              <w:t xml:space="preserve"> The Buyer may make revisions to the </w:t>
            </w:r>
            <w:r>
              <w:rPr>
                <w:rFonts w:ascii="Arial" w:eastAsiaTheme="minorEastAsia" w:hAnsi="Arial" w:cs="Arial" w:hint="eastAsia"/>
                <w:lang w:eastAsia="zh-CN"/>
              </w:rPr>
              <w:t>c</w:t>
            </w:r>
            <w:r>
              <w:rPr>
                <w:rFonts w:ascii="Arial" w:eastAsiaTheme="minorEastAsia" w:hAnsi="Arial" w:cs="Arial"/>
                <w:lang w:eastAsia="zh-CN"/>
              </w:rPr>
              <w:t>ontract related documents</w:t>
            </w:r>
            <w:r w:rsidRPr="009312F9">
              <w:rPr>
                <w:rFonts w:ascii="Arial" w:eastAsiaTheme="minorEastAsia" w:hAnsi="Arial" w:cs="Arial"/>
                <w:lang w:eastAsia="zh-CN"/>
              </w:rPr>
              <w:t xml:space="preserve"> (including release of new Web-Guides and Supplemental Terms and Conditions) from time to time.  If there are revisions, the Buyer will publish them on the </w:t>
            </w:r>
            <w:r>
              <w:rPr>
                <w:rFonts w:ascii="Arial" w:eastAsiaTheme="minorEastAsia" w:hAnsi="Arial" w:cs="Arial" w:hint="eastAsia"/>
                <w:lang w:eastAsia="zh-CN"/>
              </w:rPr>
              <w:t xml:space="preserve">Non Production </w:t>
            </w:r>
            <w:r w:rsidR="006248E1">
              <w:rPr>
                <w:rFonts w:ascii="Arial" w:eastAsiaTheme="minorEastAsia" w:hAnsi="Arial" w:cs="Arial"/>
                <w:lang w:eastAsia="zh-CN"/>
              </w:rPr>
              <w:t>General Terms</w:t>
            </w:r>
            <w:r w:rsidRPr="009312F9">
              <w:rPr>
                <w:rFonts w:ascii="Arial" w:eastAsiaTheme="minorEastAsia" w:hAnsi="Arial" w:cs="Arial"/>
                <w:lang w:eastAsia="zh-CN"/>
              </w:rPr>
              <w:t xml:space="preserve"> and Conditions home page and highlight, on that home page, that revisions have been made.  The </w:t>
            </w:r>
            <w:r>
              <w:rPr>
                <w:rFonts w:ascii="Arial" w:eastAsiaTheme="minorEastAsia" w:hAnsi="Arial" w:cs="Arial"/>
                <w:lang w:eastAsia="zh-CN"/>
              </w:rPr>
              <w:t>Seller</w:t>
            </w:r>
            <w:r w:rsidRPr="009312F9">
              <w:rPr>
                <w:rFonts w:ascii="Arial" w:eastAsiaTheme="minorEastAsia" w:hAnsi="Arial" w:cs="Arial"/>
                <w:lang w:eastAsia="zh-CN"/>
              </w:rPr>
              <w:t xml:space="preserve"> shall regularly check the home page for details of any revisions having been published.  Unless the </w:t>
            </w:r>
            <w:r>
              <w:rPr>
                <w:rFonts w:ascii="Arial" w:eastAsiaTheme="minorEastAsia" w:hAnsi="Arial" w:cs="Arial"/>
                <w:lang w:eastAsia="zh-CN"/>
              </w:rPr>
              <w:t>Seller</w:t>
            </w:r>
            <w:r w:rsidRPr="009312F9">
              <w:rPr>
                <w:rFonts w:ascii="Arial" w:eastAsiaTheme="minorEastAsia" w:hAnsi="Arial" w:cs="Arial"/>
                <w:lang w:eastAsia="zh-CN"/>
              </w:rPr>
              <w:t xml:space="preserve"> </w:t>
            </w:r>
            <w:r>
              <w:rPr>
                <w:rFonts w:ascii="Arial" w:eastAsiaTheme="minorEastAsia" w:hAnsi="Arial" w:cs="Arial"/>
                <w:lang w:eastAsia="zh-CN"/>
              </w:rPr>
              <w:t xml:space="preserve">sends a </w:t>
            </w:r>
            <w:r>
              <w:rPr>
                <w:rFonts w:ascii="Arial" w:eastAsiaTheme="minorEastAsia" w:hAnsi="Arial" w:cs="Arial" w:hint="eastAsia"/>
                <w:lang w:eastAsia="zh-CN"/>
              </w:rPr>
              <w:t>w</w:t>
            </w:r>
            <w:r>
              <w:rPr>
                <w:rFonts w:ascii="Arial" w:eastAsiaTheme="minorEastAsia" w:hAnsi="Arial" w:cs="Arial"/>
                <w:lang w:eastAsia="zh-CN"/>
              </w:rPr>
              <w:t xml:space="preserve">ritten </w:t>
            </w:r>
            <w:r>
              <w:rPr>
                <w:rFonts w:ascii="Arial" w:eastAsiaTheme="minorEastAsia" w:hAnsi="Arial" w:cs="Arial" w:hint="eastAsia"/>
                <w:lang w:eastAsia="zh-CN"/>
              </w:rPr>
              <w:t>n</w:t>
            </w:r>
            <w:r w:rsidRPr="009312F9">
              <w:rPr>
                <w:rFonts w:ascii="Arial" w:eastAsiaTheme="minorEastAsia" w:hAnsi="Arial" w:cs="Arial"/>
                <w:lang w:eastAsia="zh-CN"/>
              </w:rPr>
              <w:t xml:space="preserve">otice of objection to the Buyer within 21 days of any revision to the </w:t>
            </w:r>
            <w:r>
              <w:rPr>
                <w:rFonts w:ascii="Arial" w:eastAsiaTheme="minorEastAsia" w:hAnsi="Arial" w:cs="Arial" w:hint="eastAsia"/>
                <w:lang w:eastAsia="zh-CN"/>
              </w:rPr>
              <w:t>c</w:t>
            </w:r>
            <w:r>
              <w:rPr>
                <w:rFonts w:ascii="Arial" w:eastAsiaTheme="minorEastAsia" w:hAnsi="Arial" w:cs="Arial"/>
                <w:lang w:eastAsia="zh-CN"/>
              </w:rPr>
              <w:t>ontract related documents</w:t>
            </w:r>
            <w:r w:rsidRPr="009312F9">
              <w:rPr>
                <w:rFonts w:ascii="Arial" w:eastAsiaTheme="minorEastAsia" w:hAnsi="Arial" w:cs="Arial"/>
                <w:lang w:eastAsia="zh-CN"/>
              </w:rPr>
              <w:t xml:space="preserve"> being published the revised </w:t>
            </w:r>
            <w:r>
              <w:rPr>
                <w:rFonts w:ascii="Arial" w:eastAsiaTheme="minorEastAsia" w:hAnsi="Arial" w:cs="Arial" w:hint="eastAsia"/>
                <w:lang w:eastAsia="zh-CN"/>
              </w:rPr>
              <w:t>c</w:t>
            </w:r>
            <w:r>
              <w:rPr>
                <w:rFonts w:ascii="Arial" w:eastAsiaTheme="minorEastAsia" w:hAnsi="Arial" w:cs="Arial"/>
                <w:lang w:eastAsia="zh-CN"/>
              </w:rPr>
              <w:t>ontract related documents</w:t>
            </w:r>
            <w:r w:rsidRPr="009312F9">
              <w:rPr>
                <w:rFonts w:ascii="Arial" w:eastAsiaTheme="minorEastAsia" w:hAnsi="Arial" w:cs="Arial"/>
                <w:lang w:eastAsia="zh-CN"/>
              </w:rPr>
              <w:t xml:space="preserve"> shall be binding on the </w:t>
            </w:r>
            <w:r>
              <w:rPr>
                <w:rFonts w:ascii="Arial" w:eastAsiaTheme="minorEastAsia" w:hAnsi="Arial" w:cs="Arial"/>
                <w:lang w:eastAsia="zh-CN"/>
              </w:rPr>
              <w:t>Seller</w:t>
            </w:r>
            <w:r w:rsidRPr="009312F9">
              <w:rPr>
                <w:rFonts w:ascii="Arial" w:eastAsiaTheme="minorEastAsia" w:hAnsi="Arial" w:cs="Arial"/>
                <w:lang w:eastAsia="zh-CN"/>
              </w:rPr>
              <w:t xml:space="preserve">.   The home page will identify the date on which the revisions will become effective and (unless the </w:t>
            </w:r>
            <w:r>
              <w:rPr>
                <w:rFonts w:ascii="Arial" w:eastAsiaTheme="minorEastAsia" w:hAnsi="Arial" w:cs="Arial"/>
                <w:lang w:eastAsia="zh-CN"/>
              </w:rPr>
              <w:t xml:space="preserve">Seller has provided a </w:t>
            </w:r>
            <w:r>
              <w:rPr>
                <w:rFonts w:ascii="Arial" w:eastAsiaTheme="minorEastAsia" w:hAnsi="Arial" w:cs="Arial" w:hint="eastAsia"/>
                <w:lang w:eastAsia="zh-CN"/>
              </w:rPr>
              <w:t>w</w:t>
            </w:r>
            <w:r>
              <w:rPr>
                <w:rFonts w:ascii="Arial" w:eastAsiaTheme="minorEastAsia" w:hAnsi="Arial" w:cs="Arial"/>
                <w:lang w:eastAsia="zh-CN"/>
              </w:rPr>
              <w:t xml:space="preserve">ritten </w:t>
            </w:r>
            <w:r>
              <w:rPr>
                <w:rFonts w:ascii="Arial" w:eastAsiaTheme="minorEastAsia" w:hAnsi="Arial" w:cs="Arial" w:hint="eastAsia"/>
                <w:lang w:eastAsia="zh-CN"/>
              </w:rPr>
              <w:t>n</w:t>
            </w:r>
            <w:r w:rsidRPr="009312F9">
              <w:rPr>
                <w:rFonts w:ascii="Arial" w:eastAsiaTheme="minorEastAsia" w:hAnsi="Arial" w:cs="Arial"/>
                <w:lang w:eastAsia="zh-CN"/>
              </w:rPr>
              <w:t>otice of objection as detailed above) such revisions shall apply to all Purchase Contracts which are issued on or after that date.</w:t>
            </w:r>
          </w:p>
          <w:p w:rsidR="004E5FF1" w:rsidRPr="00E920AC" w:rsidRDefault="004E5FF1" w:rsidP="00E920AC">
            <w:pPr>
              <w:rPr>
                <w:rFonts w:ascii="Arial" w:hAnsi="Arial" w:cs="Arial"/>
                <w:lang w:eastAsia="zh-CN"/>
              </w:rPr>
            </w:pPr>
          </w:p>
        </w:tc>
      </w:tr>
      <w:tr w:rsidR="00745133" w:rsidRPr="00AB2EDD" w:rsidTr="00745133">
        <w:tc>
          <w:tcPr>
            <w:tcW w:w="1242" w:type="dxa"/>
          </w:tcPr>
          <w:p w:rsidR="00745133" w:rsidRPr="00AB2EDD" w:rsidRDefault="00745133" w:rsidP="00745133">
            <w:pPr>
              <w:jc w:val="center"/>
              <w:rPr>
                <w:rFonts w:ascii="Arial" w:hAnsi="Arial" w:cs="Arial"/>
                <w:lang w:eastAsia="zh-CN"/>
              </w:rPr>
            </w:pPr>
            <w:r>
              <w:rPr>
                <w:rFonts w:ascii="Arial" w:hAnsi="Arial" w:cs="Arial"/>
                <w:lang w:eastAsia="zh-CN"/>
              </w:rPr>
              <w:t>V</w:t>
            </w:r>
            <w:r>
              <w:rPr>
                <w:rFonts w:ascii="Arial" w:hAnsi="Arial" w:cs="Arial" w:hint="eastAsia"/>
                <w:lang w:eastAsia="zh-CN"/>
              </w:rPr>
              <w:t>6</w:t>
            </w:r>
          </w:p>
        </w:tc>
        <w:tc>
          <w:tcPr>
            <w:tcW w:w="1843" w:type="dxa"/>
          </w:tcPr>
          <w:p w:rsidR="00745133" w:rsidRPr="00AB2EDD" w:rsidRDefault="00745133" w:rsidP="00745133">
            <w:pPr>
              <w:widowControl w:val="0"/>
              <w:spacing w:line="252" w:lineRule="exact"/>
              <w:jc w:val="both"/>
              <w:rPr>
                <w:rFonts w:ascii="Arial" w:hAnsi="Arial" w:cs="Arial"/>
                <w:lang w:eastAsia="zh-CN"/>
              </w:rPr>
            </w:pPr>
            <w:r>
              <w:rPr>
                <w:rFonts w:ascii="Arial" w:hAnsi="Arial" w:cs="Arial"/>
                <w:lang w:eastAsia="zh-CN"/>
              </w:rPr>
              <w:t>201</w:t>
            </w:r>
            <w:r>
              <w:rPr>
                <w:rFonts w:ascii="Arial" w:hAnsi="Arial" w:cs="Arial" w:hint="eastAsia"/>
                <w:lang w:eastAsia="zh-CN"/>
              </w:rPr>
              <w:t>6</w:t>
            </w:r>
            <w:r>
              <w:rPr>
                <w:rFonts w:ascii="Arial" w:hAnsi="Arial" w:cs="Arial"/>
                <w:lang w:eastAsia="zh-CN"/>
              </w:rPr>
              <w:t>-0</w:t>
            </w:r>
            <w:r>
              <w:rPr>
                <w:rFonts w:ascii="Arial" w:hAnsi="Arial" w:cs="Arial" w:hint="eastAsia"/>
                <w:lang w:eastAsia="zh-CN"/>
              </w:rPr>
              <w:t>2</w:t>
            </w:r>
            <w:r>
              <w:rPr>
                <w:rFonts w:ascii="Arial" w:hAnsi="Arial" w:cs="Arial"/>
                <w:lang w:eastAsia="zh-CN"/>
              </w:rPr>
              <w:t>-</w:t>
            </w:r>
            <w:r>
              <w:rPr>
                <w:rFonts w:ascii="Arial" w:hAnsi="Arial" w:cs="Arial" w:hint="eastAsia"/>
                <w:lang w:eastAsia="zh-CN"/>
              </w:rPr>
              <w:t>19</w:t>
            </w:r>
          </w:p>
        </w:tc>
        <w:tc>
          <w:tcPr>
            <w:tcW w:w="7053" w:type="dxa"/>
          </w:tcPr>
          <w:p w:rsidR="00745133" w:rsidRPr="00745133" w:rsidRDefault="00745133" w:rsidP="00745133">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增加“</w:t>
            </w:r>
            <w:r w:rsidRPr="00745133">
              <w:rPr>
                <w:rFonts w:ascii="Arial" w:hAnsi="Arial" w:cs="Arial"/>
                <w:lang w:eastAsia="zh-CN"/>
              </w:rPr>
              <w:t>奇瑞捷豹路虎汽车</w:t>
            </w:r>
            <w:r w:rsidRPr="00745133">
              <w:rPr>
                <w:rFonts w:ascii="Arial" w:hAnsi="Arial" w:cs="Arial" w:hint="eastAsia"/>
                <w:lang w:eastAsia="zh-CN"/>
              </w:rPr>
              <w:t>销售</w:t>
            </w:r>
            <w:r>
              <w:rPr>
                <w:rFonts w:ascii="Arial" w:hAnsi="Arial" w:cs="Arial"/>
                <w:lang w:eastAsia="zh-CN"/>
              </w:rPr>
              <w:t>有限公</w:t>
            </w:r>
            <w:r>
              <w:rPr>
                <w:rFonts w:ascii="Arial" w:hAnsi="Arial" w:cs="Arial" w:hint="eastAsia"/>
                <w:lang w:eastAsia="zh-CN"/>
              </w:rPr>
              <w:t>司”的盖章要求</w:t>
            </w:r>
          </w:p>
          <w:p w:rsidR="00745133" w:rsidRPr="00217385" w:rsidRDefault="00745133" w:rsidP="00217385">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b/>
                <w:lang w:eastAsia="zh-CN"/>
              </w:rPr>
            </w:pPr>
            <w:r w:rsidRPr="00745133">
              <w:rPr>
                <w:rFonts w:ascii="Arial" w:eastAsiaTheme="minorEastAsia" w:hAnsi="Arial" w:cs="Arial" w:hint="eastAsia"/>
                <w:lang w:eastAsia="zh-CN"/>
              </w:rPr>
              <w:t xml:space="preserve">Add </w:t>
            </w:r>
            <w:r w:rsidRPr="00745133">
              <w:rPr>
                <w:rFonts w:ascii="Arial" w:eastAsiaTheme="minorEastAsia" w:hAnsi="Arial" w:cs="Arial"/>
                <w:lang w:eastAsia="zh-CN"/>
              </w:rPr>
              <w:t>“</w:t>
            </w:r>
            <w:r w:rsidR="00217385" w:rsidRPr="00217385">
              <w:rPr>
                <w:rFonts w:ascii="Arial" w:eastAsiaTheme="minorEastAsia" w:hAnsi="Arial" w:cs="Arial"/>
                <w:lang w:eastAsia="zh-CN"/>
              </w:rPr>
              <w:t>Chery Jaguar Land Rover Automotive</w:t>
            </w:r>
            <w:r w:rsidR="00217385" w:rsidRPr="00217385">
              <w:rPr>
                <w:rFonts w:ascii="Arial" w:eastAsiaTheme="minorEastAsia" w:hAnsi="Arial" w:cs="Arial" w:hint="eastAsia"/>
                <w:lang w:eastAsia="zh-CN"/>
              </w:rPr>
              <w:t xml:space="preserve"> Sales</w:t>
            </w:r>
            <w:r w:rsidR="00217385" w:rsidRPr="00217385">
              <w:rPr>
                <w:rFonts w:ascii="Arial" w:eastAsiaTheme="minorEastAsia" w:hAnsi="Arial" w:cs="Arial"/>
                <w:lang w:eastAsia="zh-CN"/>
              </w:rPr>
              <w:t xml:space="preserve"> Co., Ltd.</w:t>
            </w:r>
            <w:r w:rsidRPr="00745133">
              <w:rPr>
                <w:rFonts w:ascii="Arial" w:eastAsiaTheme="minorEastAsia" w:hAnsi="Arial" w:cs="Arial"/>
                <w:lang w:eastAsia="zh-CN"/>
              </w:rPr>
              <w:t>”</w:t>
            </w:r>
            <w:r w:rsidRPr="00745133">
              <w:rPr>
                <w:rFonts w:ascii="Arial" w:eastAsiaTheme="minorEastAsia" w:hAnsi="Arial" w:cs="Arial" w:hint="eastAsia"/>
                <w:lang w:eastAsia="zh-CN"/>
              </w:rPr>
              <w:t xml:space="preserve"> Chop requirement.</w:t>
            </w:r>
          </w:p>
          <w:p w:rsidR="00745133" w:rsidRPr="00745133" w:rsidRDefault="00745133" w:rsidP="00745133">
            <w:pPr>
              <w:rPr>
                <w:rFonts w:ascii="Arial" w:hAnsi="Arial" w:cs="Arial"/>
                <w:lang w:eastAsia="zh-CN"/>
              </w:rPr>
            </w:pPr>
          </w:p>
        </w:tc>
      </w:tr>
      <w:tr w:rsidR="00C37040" w:rsidRPr="00AB2EDD" w:rsidTr="006248E1">
        <w:tc>
          <w:tcPr>
            <w:tcW w:w="1242" w:type="dxa"/>
          </w:tcPr>
          <w:p w:rsidR="00C37040" w:rsidRDefault="00C37040" w:rsidP="006248E1">
            <w:pPr>
              <w:jc w:val="center"/>
              <w:rPr>
                <w:rFonts w:ascii="Arial" w:hAnsi="Arial" w:cs="Arial"/>
                <w:lang w:eastAsia="zh-CN"/>
              </w:rPr>
            </w:pPr>
            <w:r>
              <w:rPr>
                <w:rFonts w:ascii="Arial" w:hAnsi="Arial" w:cs="Arial" w:hint="eastAsia"/>
                <w:lang w:eastAsia="zh-CN"/>
              </w:rPr>
              <w:t>V7</w:t>
            </w:r>
          </w:p>
        </w:tc>
        <w:tc>
          <w:tcPr>
            <w:tcW w:w="1843" w:type="dxa"/>
          </w:tcPr>
          <w:p w:rsidR="00C37040" w:rsidRDefault="00C37040" w:rsidP="006248E1">
            <w:pPr>
              <w:widowControl w:val="0"/>
              <w:spacing w:line="252" w:lineRule="exact"/>
              <w:jc w:val="both"/>
              <w:rPr>
                <w:rFonts w:ascii="Arial" w:hAnsi="Arial" w:cs="Arial"/>
                <w:lang w:eastAsia="zh-CN"/>
              </w:rPr>
            </w:pPr>
            <w:r>
              <w:rPr>
                <w:rFonts w:ascii="Arial" w:hAnsi="Arial" w:cs="Arial" w:hint="eastAsia"/>
                <w:lang w:eastAsia="zh-CN"/>
              </w:rPr>
              <w:t>2016-05-25</w:t>
            </w:r>
          </w:p>
        </w:tc>
        <w:tc>
          <w:tcPr>
            <w:tcW w:w="7053" w:type="dxa"/>
          </w:tcPr>
          <w:p w:rsidR="00C37040" w:rsidRDefault="00C37040" w:rsidP="006248E1">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增加</w:t>
            </w:r>
            <w:r>
              <w:rPr>
                <w:color w:val="1F497D"/>
                <w:lang w:eastAsia="zh-CN"/>
              </w:rPr>
              <w:t>25</w:t>
            </w:r>
            <w:r w:rsidRPr="008F2019">
              <w:rPr>
                <w:rFonts w:ascii="Arial" w:hAnsi="Arial" w:cs="Arial"/>
                <w:lang w:eastAsia="zh-CN"/>
              </w:rPr>
              <w:t>(b)</w:t>
            </w:r>
            <w:r>
              <w:rPr>
                <w:rFonts w:ascii="Arial" w:hAnsi="Arial" w:cs="Arial" w:hint="eastAsia"/>
                <w:lang w:eastAsia="zh-CN"/>
              </w:rPr>
              <w:t>“</w:t>
            </w:r>
            <w:r w:rsidRPr="008F2019">
              <w:rPr>
                <w:rFonts w:ascii="Arial" w:hAnsi="Arial" w:cs="Arial" w:hint="eastAsia"/>
                <w:lang w:eastAsia="zh-CN"/>
              </w:rPr>
              <w:t>反贿赂反腐败合规条款</w:t>
            </w:r>
            <w:r>
              <w:rPr>
                <w:rFonts w:ascii="Arial" w:hAnsi="Arial" w:cs="Arial" w:hint="eastAsia"/>
                <w:lang w:eastAsia="zh-CN"/>
              </w:rPr>
              <w:t>”</w:t>
            </w:r>
          </w:p>
          <w:p w:rsidR="00C37040" w:rsidRDefault="00C37040" w:rsidP="006248E1">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sidRPr="008F2019">
              <w:rPr>
                <w:rFonts w:ascii="Arial" w:eastAsiaTheme="minorEastAsia" w:hAnsi="Arial" w:cs="Arial"/>
                <w:lang w:eastAsia="zh-CN"/>
              </w:rPr>
              <w:t>A</w:t>
            </w:r>
            <w:r w:rsidRPr="008F2019">
              <w:rPr>
                <w:rFonts w:ascii="Arial" w:eastAsiaTheme="minorEastAsia" w:hAnsi="Arial" w:cs="Arial" w:hint="eastAsia"/>
                <w:lang w:eastAsia="zh-CN"/>
              </w:rPr>
              <w:t xml:space="preserve">dd clause 25(b) </w:t>
            </w:r>
            <w:r>
              <w:rPr>
                <w:rFonts w:ascii="Arial" w:eastAsiaTheme="minorEastAsia" w:hAnsi="Arial" w:cs="Arial"/>
                <w:lang w:eastAsia="zh-CN"/>
              </w:rPr>
              <w:t>“</w:t>
            </w:r>
            <w:r w:rsidRPr="008F2019">
              <w:rPr>
                <w:rFonts w:ascii="Arial" w:eastAsiaTheme="minorEastAsia" w:hAnsi="Arial" w:cs="Arial"/>
                <w:lang w:eastAsia="zh-CN"/>
              </w:rPr>
              <w:t xml:space="preserve">ANTI-BRIBERY AND ANTI-CORRUPTION </w:t>
            </w:r>
            <w:r w:rsidRPr="008F2019">
              <w:rPr>
                <w:rFonts w:ascii="Arial" w:eastAsiaTheme="minorEastAsia" w:hAnsi="Arial" w:cs="Arial"/>
                <w:lang w:eastAsia="zh-CN"/>
              </w:rPr>
              <w:lastRenderedPageBreak/>
              <w:t>COMPLIANCE</w:t>
            </w:r>
            <w:r>
              <w:rPr>
                <w:rFonts w:ascii="Arial" w:eastAsiaTheme="minorEastAsia" w:hAnsi="Arial" w:cs="Arial"/>
                <w:lang w:eastAsia="zh-CN"/>
              </w:rPr>
              <w:t>”</w:t>
            </w:r>
          </w:p>
        </w:tc>
      </w:tr>
      <w:tr w:rsidR="008F2019" w:rsidRPr="00AB2EDD" w:rsidTr="00745133">
        <w:tc>
          <w:tcPr>
            <w:tcW w:w="1242" w:type="dxa"/>
          </w:tcPr>
          <w:p w:rsidR="008F2019" w:rsidRDefault="00C37040" w:rsidP="00745133">
            <w:pPr>
              <w:jc w:val="center"/>
              <w:rPr>
                <w:rFonts w:ascii="Arial" w:hAnsi="Arial" w:cs="Arial"/>
                <w:lang w:eastAsia="zh-CN"/>
              </w:rPr>
            </w:pPr>
            <w:r>
              <w:rPr>
                <w:rFonts w:ascii="Arial" w:hAnsi="Arial" w:cs="Arial" w:hint="eastAsia"/>
                <w:lang w:eastAsia="zh-CN"/>
              </w:rPr>
              <w:lastRenderedPageBreak/>
              <w:t>V8</w:t>
            </w:r>
          </w:p>
        </w:tc>
        <w:tc>
          <w:tcPr>
            <w:tcW w:w="1843" w:type="dxa"/>
          </w:tcPr>
          <w:p w:rsidR="008F2019" w:rsidRDefault="00C37040" w:rsidP="00745133">
            <w:pPr>
              <w:widowControl w:val="0"/>
              <w:spacing w:line="252" w:lineRule="exact"/>
              <w:jc w:val="both"/>
              <w:rPr>
                <w:rFonts w:ascii="Arial" w:hAnsi="Arial" w:cs="Arial"/>
                <w:lang w:eastAsia="zh-CN"/>
              </w:rPr>
            </w:pPr>
            <w:r>
              <w:rPr>
                <w:rFonts w:ascii="Arial" w:hAnsi="Arial" w:cs="Arial" w:hint="eastAsia"/>
                <w:lang w:eastAsia="zh-CN"/>
              </w:rPr>
              <w:t>2017-08-01</w:t>
            </w:r>
          </w:p>
        </w:tc>
        <w:tc>
          <w:tcPr>
            <w:tcW w:w="7053" w:type="dxa"/>
          </w:tcPr>
          <w:p w:rsidR="008F2019" w:rsidRPr="00C37040" w:rsidRDefault="00C37040" w:rsidP="00745133">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lang w:eastAsia="zh-CN"/>
              </w:rPr>
            </w:pPr>
            <w:r w:rsidRPr="00C37040">
              <w:rPr>
                <w:rFonts w:ascii="Arial" w:eastAsiaTheme="minorEastAsia" w:hAnsi="Arial" w:cs="Arial" w:hint="eastAsia"/>
                <w:lang w:eastAsia="zh-CN"/>
              </w:rPr>
              <w:t>根据</w:t>
            </w:r>
            <w:r w:rsidR="00994AC7">
              <w:rPr>
                <w:rFonts w:ascii="Arial" w:eastAsiaTheme="minorEastAsia" w:hAnsi="Arial" w:cs="Arial" w:hint="eastAsia"/>
                <w:lang w:eastAsia="zh-CN"/>
              </w:rPr>
              <w:t>最新</w:t>
            </w:r>
            <w:r w:rsidR="008A6C5B">
              <w:rPr>
                <w:rFonts w:ascii="Arial" w:eastAsiaTheme="minorEastAsia" w:hAnsi="Arial" w:cs="Arial" w:hint="eastAsia"/>
                <w:lang w:eastAsia="zh-CN"/>
              </w:rPr>
              <w:t>中国法律法规</w:t>
            </w:r>
            <w:r w:rsidRPr="00C37040">
              <w:rPr>
                <w:rFonts w:ascii="Arial" w:eastAsiaTheme="minorEastAsia" w:hAnsi="Arial" w:cs="Arial" w:hint="eastAsia"/>
                <w:lang w:eastAsia="zh-CN"/>
              </w:rPr>
              <w:t>的要求，对</w:t>
            </w:r>
            <w:r w:rsidR="008F2019" w:rsidRPr="00C37040">
              <w:rPr>
                <w:rFonts w:ascii="Arial" w:eastAsiaTheme="minorEastAsia" w:hAnsi="Arial" w:cs="Arial"/>
                <w:lang w:eastAsia="zh-CN"/>
              </w:rPr>
              <w:t>25(b)</w:t>
            </w:r>
            <w:r w:rsidR="008F2019" w:rsidRPr="00C37040">
              <w:rPr>
                <w:rFonts w:ascii="Arial" w:eastAsiaTheme="minorEastAsia" w:hAnsi="Arial" w:cs="Arial" w:hint="eastAsia"/>
                <w:lang w:eastAsia="zh-CN"/>
              </w:rPr>
              <w:t>“反贿赂反腐败合规条款”</w:t>
            </w:r>
            <w:r w:rsidRPr="00C37040">
              <w:rPr>
                <w:rFonts w:ascii="Arial" w:eastAsiaTheme="minorEastAsia" w:hAnsi="Arial" w:cs="Arial" w:hint="eastAsia"/>
                <w:lang w:eastAsia="zh-CN"/>
              </w:rPr>
              <w:t>作了修改。</w:t>
            </w:r>
          </w:p>
          <w:p w:rsidR="008F2019" w:rsidRDefault="00C37040" w:rsidP="008A6C5B">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lang w:eastAsia="zh-CN"/>
              </w:rPr>
            </w:pPr>
            <w:r w:rsidRPr="00C37040">
              <w:rPr>
                <w:rFonts w:ascii="Arial" w:eastAsiaTheme="minorEastAsia" w:hAnsi="Arial" w:cs="Arial"/>
                <w:lang w:eastAsia="zh-CN"/>
              </w:rPr>
              <w:t>M</w:t>
            </w:r>
            <w:r w:rsidRPr="00C37040">
              <w:rPr>
                <w:rFonts w:ascii="Arial" w:eastAsiaTheme="minorEastAsia" w:hAnsi="Arial" w:cs="Arial" w:hint="eastAsia"/>
                <w:lang w:eastAsia="zh-CN"/>
              </w:rPr>
              <w:t xml:space="preserve">odified </w:t>
            </w:r>
            <w:r w:rsidRPr="008F2019">
              <w:rPr>
                <w:rFonts w:ascii="Arial" w:eastAsiaTheme="minorEastAsia" w:hAnsi="Arial" w:cs="Arial" w:hint="eastAsia"/>
                <w:lang w:eastAsia="zh-CN"/>
              </w:rPr>
              <w:t xml:space="preserve">clause 25(b) </w:t>
            </w:r>
            <w:r>
              <w:rPr>
                <w:rFonts w:ascii="Arial" w:eastAsiaTheme="minorEastAsia" w:hAnsi="Arial" w:cs="Arial"/>
                <w:lang w:eastAsia="zh-CN"/>
              </w:rPr>
              <w:t>“</w:t>
            </w:r>
            <w:r w:rsidRPr="008F2019">
              <w:rPr>
                <w:rFonts w:ascii="Arial" w:eastAsiaTheme="minorEastAsia" w:hAnsi="Arial" w:cs="Arial"/>
                <w:lang w:eastAsia="zh-CN"/>
              </w:rPr>
              <w:t>ANTI-BRIBERY AND ANTI-CORRUPTION COMPLIANCE</w:t>
            </w:r>
            <w:r>
              <w:rPr>
                <w:rFonts w:ascii="Arial" w:eastAsiaTheme="minorEastAsia" w:hAnsi="Arial" w:cs="Arial"/>
                <w:lang w:eastAsia="zh-CN"/>
              </w:rPr>
              <w:t>”</w:t>
            </w:r>
            <w:r>
              <w:rPr>
                <w:rFonts w:ascii="Arial" w:eastAsiaTheme="minorEastAsia" w:hAnsi="Arial" w:cs="Arial" w:hint="eastAsia"/>
                <w:lang w:eastAsia="zh-CN"/>
              </w:rPr>
              <w:t xml:space="preserve"> part based on the</w:t>
            </w:r>
            <w:r w:rsidR="008A6C5B">
              <w:rPr>
                <w:rFonts w:ascii="Arial" w:eastAsiaTheme="minorEastAsia" w:hAnsi="Arial" w:cs="Arial" w:hint="eastAsia"/>
                <w:lang w:eastAsia="zh-CN"/>
              </w:rPr>
              <w:t xml:space="preserve"> Chinese laws and regulations.</w:t>
            </w:r>
          </w:p>
          <w:p w:rsidR="006248E1" w:rsidRPr="008B6C1A" w:rsidRDefault="006248E1" w:rsidP="008A6C5B">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lang w:eastAsia="zh-CN"/>
              </w:rPr>
            </w:pPr>
            <w:r w:rsidRPr="008B6C1A">
              <w:rPr>
                <w:rFonts w:ascii="Arial" w:eastAsiaTheme="minorEastAsia" w:hAnsi="Arial" w:cs="Arial" w:hint="eastAsia"/>
                <w:lang w:eastAsia="zh-CN"/>
              </w:rPr>
              <w:t>调整了英文部分的</w:t>
            </w:r>
            <w:r w:rsidRPr="008B6C1A">
              <w:rPr>
                <w:rFonts w:ascii="Arial" w:eastAsiaTheme="minorEastAsia" w:hAnsi="Arial" w:cs="Arial" w:hint="eastAsia"/>
                <w:lang w:eastAsia="zh-CN"/>
              </w:rPr>
              <w:t>GTC</w:t>
            </w:r>
            <w:r w:rsidR="00234364" w:rsidRPr="008B6C1A">
              <w:rPr>
                <w:rFonts w:ascii="Arial" w:eastAsiaTheme="minorEastAsia" w:hAnsi="Arial" w:cs="Arial" w:hint="eastAsia"/>
                <w:lang w:eastAsia="zh-CN"/>
              </w:rPr>
              <w:t>的缩写语解释</w:t>
            </w:r>
            <w:r w:rsidRPr="008B6C1A">
              <w:rPr>
                <w:rFonts w:ascii="Arial" w:eastAsiaTheme="minorEastAsia" w:hAnsi="Arial" w:cs="Arial" w:hint="eastAsia"/>
                <w:lang w:eastAsia="zh-CN"/>
              </w:rPr>
              <w:t>。</w:t>
            </w:r>
          </w:p>
          <w:p w:rsidR="006248E1" w:rsidRPr="006248E1" w:rsidRDefault="006248E1" w:rsidP="00234364">
            <w:pPr>
              <w:widowControl w:val="0"/>
              <w:tabs>
                <w:tab w:val="left" w:pos="0"/>
                <w:tab w:val="decimal" w:pos="1080"/>
                <w:tab w:val="decimal" w:pos="1560"/>
                <w:tab w:val="decimal" w:pos="2040"/>
                <w:tab w:val="decimal" w:pos="2520"/>
                <w:tab w:val="decimal" w:pos="7560"/>
              </w:tabs>
              <w:overflowPunct/>
              <w:autoSpaceDE/>
              <w:autoSpaceDN/>
              <w:adjustRightInd/>
              <w:jc w:val="both"/>
              <w:textAlignment w:val="auto"/>
              <w:rPr>
                <w:rFonts w:ascii="Arial" w:eastAsiaTheme="minorEastAsia" w:hAnsi="Arial" w:cs="Arial"/>
                <w:lang w:eastAsia="zh-CN"/>
              </w:rPr>
            </w:pPr>
            <w:r w:rsidRPr="008B6C1A">
              <w:rPr>
                <w:rFonts w:ascii="Arial" w:eastAsiaTheme="minorEastAsia" w:hAnsi="Arial" w:cs="Arial" w:hint="eastAsia"/>
                <w:lang w:eastAsia="zh-CN"/>
              </w:rPr>
              <w:t xml:space="preserve">Adjusted the English </w:t>
            </w:r>
            <w:r w:rsidR="00234364" w:rsidRPr="008B6C1A">
              <w:rPr>
                <w:rFonts w:ascii="Arial" w:eastAsiaTheme="minorEastAsia" w:hAnsi="Arial" w:cs="Arial" w:hint="eastAsia"/>
                <w:lang w:eastAsia="zh-CN"/>
              </w:rPr>
              <w:t xml:space="preserve">abbreviation interpretation </w:t>
            </w:r>
            <w:r w:rsidRPr="008B6C1A">
              <w:rPr>
                <w:rFonts w:ascii="Arial" w:eastAsiaTheme="minorEastAsia" w:hAnsi="Arial" w:cs="Arial" w:hint="eastAsia"/>
                <w:lang w:eastAsia="zh-CN"/>
              </w:rPr>
              <w:t xml:space="preserve">for GTC, from </w:t>
            </w:r>
            <w:r w:rsidRPr="008B6C1A">
              <w:rPr>
                <w:rFonts w:ascii="Arial" w:eastAsiaTheme="minorEastAsia" w:hAnsi="Arial" w:cs="Arial"/>
                <w:lang w:eastAsia="zh-CN"/>
              </w:rPr>
              <w:t>“</w:t>
            </w:r>
            <w:r w:rsidRPr="008B6C1A">
              <w:rPr>
                <w:rFonts w:ascii="Arial" w:eastAsiaTheme="minorEastAsia" w:hAnsi="Arial" w:cs="Arial" w:hint="eastAsia"/>
                <w:lang w:eastAsia="zh-CN"/>
              </w:rPr>
              <w:t>Global Terms and Conditions</w:t>
            </w:r>
            <w:r w:rsidRPr="008B6C1A">
              <w:rPr>
                <w:rFonts w:ascii="Arial" w:eastAsiaTheme="minorEastAsia" w:hAnsi="Arial" w:cs="Arial"/>
                <w:lang w:eastAsia="zh-CN"/>
              </w:rPr>
              <w:t>”</w:t>
            </w:r>
            <w:r w:rsidRPr="008B6C1A">
              <w:rPr>
                <w:rFonts w:ascii="Arial" w:eastAsiaTheme="minorEastAsia" w:hAnsi="Arial" w:cs="Arial" w:hint="eastAsia"/>
                <w:lang w:eastAsia="zh-CN"/>
              </w:rPr>
              <w:t xml:space="preserve"> to </w:t>
            </w:r>
            <w:r w:rsidRPr="008B6C1A">
              <w:rPr>
                <w:rFonts w:ascii="Arial" w:eastAsiaTheme="minorEastAsia" w:hAnsi="Arial" w:cs="Arial"/>
                <w:lang w:eastAsia="zh-CN"/>
              </w:rPr>
              <w:t>“</w:t>
            </w:r>
            <w:r w:rsidRPr="008B6C1A">
              <w:rPr>
                <w:rFonts w:ascii="Arial" w:eastAsiaTheme="minorEastAsia" w:hAnsi="Arial" w:cs="Arial" w:hint="eastAsia"/>
                <w:lang w:eastAsia="zh-CN"/>
              </w:rPr>
              <w:t>General Terms and Conditions</w:t>
            </w:r>
            <w:r w:rsidRPr="008B6C1A">
              <w:rPr>
                <w:rFonts w:ascii="Arial" w:eastAsiaTheme="minorEastAsia" w:hAnsi="Arial" w:cs="Arial"/>
                <w:lang w:eastAsia="zh-CN"/>
              </w:rPr>
              <w:t>”</w:t>
            </w:r>
            <w:r w:rsidRPr="008B6C1A">
              <w:rPr>
                <w:rFonts w:ascii="Arial" w:eastAsiaTheme="minorEastAsia" w:hAnsi="Arial" w:cs="Arial" w:hint="eastAsia"/>
                <w:lang w:eastAsia="zh-CN"/>
              </w:rPr>
              <w:t>.</w:t>
            </w:r>
          </w:p>
        </w:tc>
      </w:tr>
    </w:tbl>
    <w:p w:rsidR="007A63EE" w:rsidRPr="00745133" w:rsidRDefault="007A63EE" w:rsidP="007A63EE">
      <w:pPr>
        <w:rPr>
          <w:lang w:eastAsia="zh-CN"/>
        </w:rPr>
      </w:pPr>
    </w:p>
    <w:p w:rsidR="007A63EE" w:rsidRDefault="007A63EE" w:rsidP="00150C63">
      <w:pPr>
        <w:rPr>
          <w:rFonts w:ascii="Arial" w:eastAsiaTheme="minorEastAsia" w:hAnsi="Arial" w:cs="Arial"/>
          <w:lang w:eastAsia="zh-CN"/>
        </w:rPr>
      </w:pPr>
    </w:p>
    <w:p w:rsidR="007A63EE" w:rsidRDefault="007A63EE" w:rsidP="00150C63">
      <w:pPr>
        <w:rPr>
          <w:rFonts w:ascii="Arial" w:eastAsiaTheme="minorEastAsia" w:hAnsi="Arial" w:cs="Arial"/>
          <w:lang w:eastAsia="zh-CN"/>
        </w:rPr>
      </w:pPr>
    </w:p>
    <w:p w:rsidR="007A63EE" w:rsidRPr="007B1997" w:rsidRDefault="007A63EE" w:rsidP="00150C63">
      <w:pPr>
        <w:rPr>
          <w:rFonts w:ascii="Arial" w:eastAsiaTheme="minorEastAsia" w:hAnsi="Arial" w:cs="Arial"/>
          <w:lang w:eastAsia="zh-CN"/>
        </w:rPr>
      </w:pPr>
    </w:p>
    <w:p w:rsidR="007A63EE" w:rsidRPr="00C37040" w:rsidRDefault="007A63EE" w:rsidP="00150C63">
      <w:pPr>
        <w:rPr>
          <w:rFonts w:ascii="Arial" w:eastAsiaTheme="minorEastAsia" w:hAnsi="Arial" w:cs="Arial"/>
          <w:lang w:eastAsia="zh-CN"/>
        </w:rPr>
      </w:pPr>
    </w:p>
    <w:p w:rsidR="007A63EE" w:rsidRPr="00234364" w:rsidRDefault="007A63EE" w:rsidP="00150C63">
      <w:pPr>
        <w:rPr>
          <w:rFonts w:ascii="Arial" w:eastAsiaTheme="minorEastAsia" w:hAnsi="Arial" w:cs="Arial"/>
          <w:lang w:eastAsia="zh-CN"/>
        </w:rPr>
      </w:pPr>
    </w:p>
    <w:p w:rsidR="007A63EE" w:rsidRDefault="007A63EE" w:rsidP="00150C63">
      <w:pPr>
        <w:rPr>
          <w:rFonts w:ascii="Arial" w:eastAsiaTheme="minorEastAsia" w:hAnsi="Arial" w:cs="Arial"/>
          <w:lang w:eastAsia="zh-CN"/>
        </w:rPr>
      </w:pPr>
    </w:p>
    <w:p w:rsidR="007A63EE" w:rsidRDefault="007A63EE" w:rsidP="00150C63">
      <w:pPr>
        <w:rPr>
          <w:rFonts w:ascii="Arial" w:eastAsiaTheme="minorEastAsia" w:hAnsi="Arial" w:cs="Arial"/>
          <w:lang w:eastAsia="zh-CN"/>
        </w:rPr>
      </w:pPr>
    </w:p>
    <w:p w:rsidR="007A63EE" w:rsidRPr="003F7027" w:rsidRDefault="007A63EE" w:rsidP="00150C63">
      <w:pPr>
        <w:rPr>
          <w:rFonts w:ascii="Arial" w:eastAsiaTheme="minorEastAsia" w:hAnsi="Arial" w:cs="Arial"/>
          <w:lang w:eastAsia="zh-CN"/>
        </w:rPr>
      </w:pPr>
    </w:p>
    <w:sectPr w:rsidR="007A63EE" w:rsidRPr="003F7027" w:rsidSect="009D4C4F">
      <w:headerReference w:type="default" r:id="rId9"/>
      <w:footerReference w:type="default" r:id="rId10"/>
      <w:pgSz w:w="11906" w:h="16838"/>
      <w:pgMar w:top="1440" w:right="991" w:bottom="709" w:left="993" w:header="709" w:footer="38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AD6" w:rsidRDefault="00DF7AD6" w:rsidP="0086086D">
      <w:r>
        <w:separator/>
      </w:r>
    </w:p>
  </w:endnote>
  <w:endnote w:type="continuationSeparator" w:id="0">
    <w:p w:rsidR="00DF7AD6" w:rsidRDefault="00DF7AD6" w:rsidP="0086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E1" w:rsidRPr="000015D4" w:rsidRDefault="006248E1" w:rsidP="00E74046">
    <w:pPr>
      <w:pStyle w:val="a4"/>
      <w:tabs>
        <w:tab w:val="clear" w:pos="4153"/>
        <w:tab w:val="clear" w:pos="8306"/>
        <w:tab w:val="center" w:pos="-5245"/>
        <w:tab w:val="left" w:pos="-5103"/>
        <w:tab w:val="left" w:pos="-2410"/>
        <w:tab w:val="left" w:pos="3969"/>
        <w:tab w:val="right" w:pos="9639"/>
      </w:tabs>
      <w:rPr>
        <w:rFonts w:ascii="Arial" w:hAnsi="Arial" w:cs="Arial"/>
        <w:sz w:val="16"/>
        <w:szCs w:val="16"/>
        <w:lang w:eastAsia="zh-CN"/>
      </w:rPr>
    </w:pPr>
    <w:r w:rsidRPr="000015D4">
      <w:rPr>
        <w:rFonts w:ascii="Arial" w:hAnsi="Arial" w:cs="Arial"/>
        <w:sz w:val="16"/>
        <w:szCs w:val="16"/>
      </w:rPr>
      <w:tab/>
    </w:r>
    <w:r w:rsidRPr="000015D4">
      <w:rPr>
        <w:rFonts w:ascii="Arial" w:hAnsi="Arial" w:cs="Arial"/>
        <w:sz w:val="16"/>
        <w:szCs w:val="16"/>
      </w:rPr>
      <w:tab/>
    </w:r>
  </w:p>
  <w:p w:rsidR="006248E1" w:rsidRPr="000015D4" w:rsidRDefault="006248E1" w:rsidP="003C3C58">
    <w:pPr>
      <w:pStyle w:val="a4"/>
      <w:tabs>
        <w:tab w:val="clear" w:pos="4153"/>
        <w:tab w:val="clear" w:pos="8306"/>
        <w:tab w:val="center" w:pos="-5245"/>
        <w:tab w:val="right" w:pos="-5103"/>
        <w:tab w:val="left" w:pos="-2268"/>
        <w:tab w:val="left" w:pos="3320"/>
        <w:tab w:val="right" w:pos="9639"/>
      </w:tabs>
      <w:rPr>
        <w:rFonts w:ascii="Arial" w:hAnsi="Arial" w:cs="Arial"/>
        <w:sz w:val="16"/>
        <w:szCs w:val="16"/>
      </w:rPr>
    </w:pPr>
    <w:r w:rsidRPr="000015D4">
      <w:rPr>
        <w:rFonts w:ascii="Arial" w:hAnsi="Arial" w:cs="Arial"/>
        <w:sz w:val="16"/>
        <w:szCs w:val="16"/>
      </w:rPr>
      <w:tab/>
    </w:r>
    <w:r>
      <w:rPr>
        <w:rFonts w:ascii="Arial" w:hAnsi="Arial" w:cs="Arial" w:hint="eastAsia"/>
        <w:sz w:val="16"/>
        <w:szCs w:val="16"/>
      </w:rPr>
      <w:tab/>
    </w:r>
    <w:r>
      <w:rPr>
        <w:rFonts w:ascii="Arial" w:hAnsi="Arial" w:cs="Arial" w:hint="eastAsia"/>
        <w:sz w:val="16"/>
        <w:szCs w:val="16"/>
      </w:rPr>
      <w:tab/>
    </w:r>
  </w:p>
  <w:tbl>
    <w:tblPr>
      <w:tblStyle w:val="a6"/>
      <w:tblW w:w="10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9"/>
      <w:gridCol w:w="3479"/>
      <w:gridCol w:w="3480"/>
    </w:tblGrid>
    <w:tr w:rsidR="006248E1" w:rsidTr="003C3C58">
      <w:trPr>
        <w:trHeight w:val="480"/>
      </w:trPr>
      <w:tc>
        <w:tcPr>
          <w:tcW w:w="3479" w:type="dxa"/>
        </w:tcPr>
        <w:p w:rsidR="006248E1" w:rsidRPr="003C3C58" w:rsidRDefault="006248E1" w:rsidP="008C7DB0">
          <w:pPr>
            <w:pStyle w:val="a4"/>
            <w:tabs>
              <w:tab w:val="clear" w:pos="4153"/>
              <w:tab w:val="clear" w:pos="8306"/>
              <w:tab w:val="left" w:pos="-5245"/>
              <w:tab w:val="left" w:pos="-5103"/>
              <w:tab w:val="right" w:pos="5387"/>
              <w:tab w:val="left" w:pos="5670"/>
            </w:tabs>
            <w:rPr>
              <w:rFonts w:ascii="Arial" w:hAnsi="Arial" w:cs="Arial"/>
              <w:sz w:val="12"/>
              <w:szCs w:val="12"/>
              <w:lang w:eastAsia="zh-CN"/>
            </w:rPr>
          </w:pPr>
          <w:r w:rsidRPr="003C3C58">
            <w:rPr>
              <w:rFonts w:ascii="Arial" w:hAnsi="Arial" w:cs="Arial"/>
              <w:sz w:val="12"/>
              <w:szCs w:val="12"/>
            </w:rPr>
            <w:t>表单编号</w:t>
          </w:r>
          <w:r w:rsidRPr="003C3C58">
            <w:rPr>
              <w:rFonts w:ascii="Arial" w:hAnsi="Arial" w:cs="Arial"/>
              <w:sz w:val="12"/>
              <w:szCs w:val="12"/>
            </w:rPr>
            <w:t>No:CJLR-PUR-P</w:t>
          </w:r>
          <w:r w:rsidRPr="003C3C58">
            <w:rPr>
              <w:rFonts w:ascii="Arial" w:hAnsi="Arial" w:cs="Arial"/>
              <w:sz w:val="12"/>
              <w:szCs w:val="12"/>
              <w:lang w:eastAsia="zh-CN"/>
            </w:rPr>
            <w:t>N</w:t>
          </w:r>
          <w:r>
            <w:rPr>
              <w:rFonts w:ascii="Arial" w:hAnsi="Arial" w:cs="Arial"/>
              <w:sz w:val="12"/>
              <w:szCs w:val="12"/>
            </w:rPr>
            <w:t>-</w:t>
          </w:r>
          <w:r>
            <w:rPr>
              <w:rFonts w:ascii="Arial" w:hAnsi="Arial" w:cs="Arial" w:hint="eastAsia"/>
              <w:sz w:val="12"/>
              <w:szCs w:val="12"/>
              <w:lang w:eastAsia="zh-CN"/>
            </w:rPr>
            <w:t>F003</w:t>
          </w:r>
        </w:p>
        <w:p w:rsidR="006248E1" w:rsidRPr="003C3C58" w:rsidRDefault="006248E1" w:rsidP="008C7DB0">
          <w:pPr>
            <w:pStyle w:val="a4"/>
            <w:tabs>
              <w:tab w:val="clear" w:pos="4153"/>
              <w:tab w:val="clear" w:pos="8306"/>
              <w:tab w:val="left" w:pos="-5245"/>
              <w:tab w:val="left" w:pos="-5103"/>
              <w:tab w:val="right" w:pos="5387"/>
              <w:tab w:val="left" w:pos="5670"/>
            </w:tabs>
            <w:rPr>
              <w:rFonts w:ascii="Arial" w:hAnsi="Arial" w:cs="Arial"/>
              <w:sz w:val="12"/>
              <w:szCs w:val="12"/>
              <w:lang w:eastAsia="zh-CN"/>
            </w:rPr>
          </w:pPr>
          <w:r w:rsidRPr="003C3C58">
            <w:rPr>
              <w:rFonts w:ascii="Arial" w:hAnsi="Arial" w:cs="Arial"/>
              <w:sz w:val="12"/>
              <w:szCs w:val="12"/>
            </w:rPr>
            <w:t>版本</w:t>
          </w:r>
          <w:r w:rsidRPr="003C3C58">
            <w:rPr>
              <w:rFonts w:ascii="Arial" w:hAnsi="Arial" w:cs="Arial"/>
              <w:sz w:val="12"/>
              <w:szCs w:val="12"/>
            </w:rPr>
            <w:t>Rev.: 0</w:t>
          </w:r>
          <w:r>
            <w:rPr>
              <w:rFonts w:ascii="Arial" w:hAnsi="Arial" w:cs="Arial" w:hint="eastAsia"/>
              <w:sz w:val="12"/>
              <w:szCs w:val="12"/>
              <w:lang w:eastAsia="zh-CN"/>
            </w:rPr>
            <w:t>8</w:t>
          </w:r>
        </w:p>
        <w:p w:rsidR="006248E1" w:rsidRPr="003C3C58" w:rsidRDefault="006248E1" w:rsidP="008C7DB0">
          <w:pPr>
            <w:pStyle w:val="a4"/>
            <w:tabs>
              <w:tab w:val="clear" w:pos="4153"/>
              <w:tab w:val="clear" w:pos="8306"/>
              <w:tab w:val="left" w:pos="-5245"/>
              <w:tab w:val="left" w:pos="-5103"/>
              <w:tab w:val="right" w:pos="5387"/>
              <w:tab w:val="left" w:pos="5670"/>
            </w:tabs>
            <w:rPr>
              <w:rFonts w:ascii="Arial" w:hAnsi="Arial" w:cs="Arial"/>
              <w:sz w:val="12"/>
              <w:szCs w:val="12"/>
              <w:lang w:eastAsia="zh-CN"/>
            </w:rPr>
          </w:pPr>
          <w:r w:rsidRPr="003C3C58">
            <w:rPr>
              <w:rFonts w:ascii="Arial" w:hAnsi="Arial" w:cs="Arial"/>
              <w:sz w:val="12"/>
              <w:szCs w:val="12"/>
            </w:rPr>
            <w:t>保密等级</w:t>
          </w:r>
          <w:r>
            <w:rPr>
              <w:rFonts w:ascii="Arial" w:hAnsi="Arial" w:cs="Arial"/>
              <w:sz w:val="12"/>
              <w:szCs w:val="12"/>
            </w:rPr>
            <w:t>Security Classification:</w:t>
          </w:r>
          <w:r>
            <w:rPr>
              <w:rFonts w:ascii="Arial" w:hAnsi="Arial" w:cs="Arial"/>
              <w:sz w:val="12"/>
              <w:szCs w:val="12"/>
              <w:lang w:eastAsia="zh-CN"/>
            </w:rPr>
            <w:t xml:space="preserve"> Confidential</w:t>
          </w:r>
          <w:r>
            <w:rPr>
              <w:rFonts w:ascii="Arial" w:hAnsi="Arial" w:cs="Arial" w:hint="eastAsia"/>
              <w:sz w:val="12"/>
              <w:szCs w:val="12"/>
              <w:lang w:eastAsia="zh-CN"/>
            </w:rPr>
            <w:t xml:space="preserve"> </w:t>
          </w:r>
        </w:p>
      </w:tc>
      <w:tc>
        <w:tcPr>
          <w:tcW w:w="3479" w:type="dxa"/>
        </w:tcPr>
        <w:p w:rsidR="006248E1" w:rsidRPr="003C3C58" w:rsidRDefault="006248E1" w:rsidP="00A85D61">
          <w:pPr>
            <w:pStyle w:val="a4"/>
            <w:tabs>
              <w:tab w:val="clear" w:pos="4153"/>
              <w:tab w:val="clear" w:pos="8306"/>
              <w:tab w:val="left" w:pos="-5245"/>
              <w:tab w:val="left" w:pos="-5103"/>
              <w:tab w:val="right" w:pos="5387"/>
              <w:tab w:val="left" w:pos="5670"/>
            </w:tabs>
            <w:jc w:val="center"/>
            <w:rPr>
              <w:rFonts w:ascii="Arial" w:hAnsi="Arial" w:cs="Arial"/>
              <w:sz w:val="12"/>
              <w:szCs w:val="12"/>
            </w:rPr>
          </w:pPr>
          <w:r w:rsidRPr="003C3C58">
            <w:rPr>
              <w:rFonts w:ascii="Arial" w:hAnsi="Arial" w:cs="Arial"/>
              <w:sz w:val="12"/>
              <w:szCs w:val="12"/>
            </w:rPr>
            <w:t>采购部</w:t>
          </w:r>
          <w:r w:rsidRPr="003C3C58">
            <w:rPr>
              <w:rFonts w:ascii="Arial" w:hAnsi="Arial" w:cs="Arial"/>
              <w:sz w:val="12"/>
              <w:szCs w:val="12"/>
            </w:rPr>
            <w:t xml:space="preserve"> Purchasing</w:t>
          </w:r>
        </w:p>
      </w:tc>
      <w:tc>
        <w:tcPr>
          <w:tcW w:w="3480" w:type="dxa"/>
        </w:tcPr>
        <w:p w:rsidR="006248E1" w:rsidRPr="003C3C58" w:rsidRDefault="006248E1">
          <w:pPr>
            <w:pStyle w:val="a4"/>
            <w:tabs>
              <w:tab w:val="clear" w:pos="4153"/>
              <w:tab w:val="clear" w:pos="8306"/>
              <w:tab w:val="left" w:pos="-5245"/>
              <w:tab w:val="left" w:pos="-5103"/>
              <w:tab w:val="right" w:pos="5387"/>
              <w:tab w:val="left" w:pos="5670"/>
            </w:tabs>
            <w:jc w:val="right"/>
            <w:rPr>
              <w:rFonts w:ascii="Arial" w:hAnsi="Arial" w:cs="Arial"/>
              <w:sz w:val="12"/>
              <w:szCs w:val="12"/>
              <w:lang w:eastAsia="zh-CN"/>
            </w:rPr>
          </w:pPr>
          <w:r w:rsidRPr="003C3C58">
            <w:rPr>
              <w:rFonts w:ascii="Arial" w:hAnsi="Arial" w:cs="Arial"/>
              <w:sz w:val="12"/>
              <w:szCs w:val="12"/>
            </w:rPr>
            <w:t>发行时间</w:t>
          </w:r>
          <w:r w:rsidRPr="003C3C58">
            <w:rPr>
              <w:rFonts w:ascii="Arial" w:hAnsi="Arial" w:cs="Arial"/>
              <w:sz w:val="12"/>
              <w:szCs w:val="12"/>
            </w:rPr>
            <w:t xml:space="preserve"> Issue Date: 201</w:t>
          </w:r>
          <w:r>
            <w:rPr>
              <w:rFonts w:ascii="Arial" w:hAnsi="Arial" w:cs="Arial" w:hint="eastAsia"/>
              <w:sz w:val="12"/>
              <w:szCs w:val="12"/>
              <w:lang w:eastAsia="zh-CN"/>
            </w:rPr>
            <w:t>7-08-01</w:t>
          </w:r>
        </w:p>
        <w:p w:rsidR="006248E1" w:rsidRPr="003C3C58" w:rsidRDefault="006248E1" w:rsidP="00A85D61">
          <w:pPr>
            <w:pStyle w:val="a4"/>
            <w:tabs>
              <w:tab w:val="clear" w:pos="4153"/>
              <w:tab w:val="clear" w:pos="8306"/>
              <w:tab w:val="left" w:pos="-5245"/>
              <w:tab w:val="left" w:pos="-5103"/>
              <w:tab w:val="right" w:pos="5387"/>
              <w:tab w:val="left" w:pos="5670"/>
            </w:tabs>
            <w:jc w:val="right"/>
            <w:rPr>
              <w:rFonts w:ascii="Arial" w:hAnsi="Arial" w:cs="Arial"/>
              <w:sz w:val="12"/>
              <w:szCs w:val="12"/>
              <w:lang w:eastAsia="zh-CN"/>
            </w:rPr>
          </w:pPr>
          <w:r w:rsidRPr="003C3C58">
            <w:rPr>
              <w:rFonts w:ascii="Arial" w:hAnsi="Arial" w:cs="Arial"/>
              <w:sz w:val="12"/>
              <w:szCs w:val="12"/>
            </w:rPr>
            <w:t>保留期限</w:t>
          </w:r>
          <w:r>
            <w:rPr>
              <w:rFonts w:ascii="Arial" w:hAnsi="Arial" w:cs="Arial"/>
              <w:sz w:val="12"/>
              <w:szCs w:val="12"/>
            </w:rPr>
            <w:t>Retention Time:</w:t>
          </w:r>
          <w:r>
            <w:rPr>
              <w:rFonts w:ascii="Arial" w:hAnsi="Arial" w:cs="Arial" w:hint="eastAsia"/>
              <w:sz w:val="12"/>
              <w:szCs w:val="12"/>
              <w:lang w:eastAsia="zh-CN"/>
            </w:rPr>
            <w:t>C+12</w:t>
          </w:r>
        </w:p>
        <w:p w:rsidR="006248E1" w:rsidRPr="003C3C58" w:rsidRDefault="006248E1" w:rsidP="00A85D61">
          <w:pPr>
            <w:pStyle w:val="a4"/>
            <w:tabs>
              <w:tab w:val="clear" w:pos="4153"/>
              <w:tab w:val="clear" w:pos="8306"/>
              <w:tab w:val="left" w:pos="-5245"/>
              <w:tab w:val="left" w:pos="-5103"/>
              <w:tab w:val="right" w:pos="5387"/>
              <w:tab w:val="left" w:pos="5670"/>
            </w:tabs>
            <w:jc w:val="right"/>
            <w:rPr>
              <w:rFonts w:ascii="Arial" w:hAnsi="Arial" w:cs="Arial"/>
              <w:sz w:val="12"/>
              <w:szCs w:val="12"/>
              <w:lang w:eastAsia="zh-CN"/>
            </w:rPr>
          </w:pPr>
          <w:r w:rsidRPr="003C3C58">
            <w:rPr>
              <w:rFonts w:ascii="Arial" w:hAnsi="Arial" w:cs="Arial"/>
              <w:sz w:val="12"/>
              <w:szCs w:val="12"/>
            </w:rPr>
            <w:t>页码</w:t>
          </w:r>
          <w:r w:rsidRPr="003C3C58">
            <w:rPr>
              <w:rFonts w:ascii="Arial" w:hAnsi="Arial" w:cs="Arial"/>
              <w:sz w:val="12"/>
              <w:szCs w:val="12"/>
            </w:rPr>
            <w:t xml:space="preserve"> Page: </w:t>
          </w:r>
          <w:r w:rsidRPr="003C3C58">
            <w:rPr>
              <w:rFonts w:ascii="Arial" w:hAnsi="Arial" w:cs="Arial"/>
              <w:sz w:val="12"/>
              <w:szCs w:val="12"/>
              <w:lang w:val="zh-CN"/>
            </w:rPr>
            <w:t xml:space="preserve"> </w:t>
          </w:r>
          <w:r w:rsidRPr="003C3C58">
            <w:rPr>
              <w:rFonts w:ascii="Arial" w:hAnsi="Arial" w:cs="Arial"/>
              <w:b/>
              <w:sz w:val="12"/>
              <w:szCs w:val="12"/>
            </w:rPr>
            <w:fldChar w:fldCharType="begin"/>
          </w:r>
          <w:r w:rsidRPr="003C3C58">
            <w:rPr>
              <w:rFonts w:ascii="Arial" w:hAnsi="Arial" w:cs="Arial"/>
              <w:b/>
              <w:sz w:val="12"/>
              <w:szCs w:val="12"/>
            </w:rPr>
            <w:instrText>PAGE  \* Arabic  \* MERGEFORMAT</w:instrText>
          </w:r>
          <w:r w:rsidRPr="003C3C58">
            <w:rPr>
              <w:rFonts w:ascii="Arial" w:hAnsi="Arial" w:cs="Arial"/>
              <w:b/>
              <w:sz w:val="12"/>
              <w:szCs w:val="12"/>
            </w:rPr>
            <w:fldChar w:fldCharType="separate"/>
          </w:r>
          <w:r w:rsidR="009426E1" w:rsidRPr="009426E1">
            <w:rPr>
              <w:rFonts w:ascii="Arial" w:hAnsi="Arial" w:cs="Arial"/>
              <w:b/>
              <w:noProof/>
              <w:sz w:val="12"/>
              <w:szCs w:val="12"/>
              <w:lang w:val="zh-CN"/>
            </w:rPr>
            <w:t>2</w:t>
          </w:r>
          <w:r w:rsidRPr="003C3C58">
            <w:rPr>
              <w:rFonts w:ascii="Arial" w:hAnsi="Arial" w:cs="Arial"/>
              <w:b/>
              <w:sz w:val="12"/>
              <w:szCs w:val="12"/>
            </w:rPr>
            <w:fldChar w:fldCharType="end"/>
          </w:r>
          <w:r w:rsidRPr="003C3C58">
            <w:rPr>
              <w:rFonts w:ascii="Arial" w:hAnsi="Arial" w:cs="Arial"/>
              <w:sz w:val="12"/>
              <w:szCs w:val="12"/>
              <w:lang w:val="zh-CN"/>
            </w:rPr>
            <w:t xml:space="preserve"> / </w:t>
          </w:r>
          <w:r w:rsidRPr="003C3C58">
            <w:rPr>
              <w:rFonts w:ascii="Arial" w:hAnsi="Arial" w:cs="Arial"/>
              <w:b/>
              <w:sz w:val="12"/>
              <w:szCs w:val="12"/>
            </w:rPr>
            <w:fldChar w:fldCharType="begin"/>
          </w:r>
          <w:r w:rsidRPr="003C3C58">
            <w:rPr>
              <w:rFonts w:ascii="Arial" w:hAnsi="Arial" w:cs="Arial"/>
              <w:b/>
              <w:sz w:val="12"/>
              <w:szCs w:val="12"/>
            </w:rPr>
            <w:instrText>NUMPAGES  \* Arabic  \* MERGEFORMAT</w:instrText>
          </w:r>
          <w:r w:rsidRPr="003C3C58">
            <w:rPr>
              <w:rFonts w:ascii="Arial" w:hAnsi="Arial" w:cs="Arial"/>
              <w:b/>
              <w:sz w:val="12"/>
              <w:szCs w:val="12"/>
            </w:rPr>
            <w:fldChar w:fldCharType="separate"/>
          </w:r>
          <w:r w:rsidR="009426E1" w:rsidRPr="009426E1">
            <w:rPr>
              <w:rFonts w:ascii="Arial" w:hAnsi="Arial" w:cs="Arial"/>
              <w:b/>
              <w:noProof/>
              <w:sz w:val="12"/>
              <w:szCs w:val="12"/>
              <w:lang w:val="zh-CN"/>
            </w:rPr>
            <w:t>34</w:t>
          </w:r>
          <w:r w:rsidRPr="003C3C58">
            <w:rPr>
              <w:rFonts w:ascii="Arial" w:hAnsi="Arial" w:cs="Arial"/>
              <w:b/>
              <w:sz w:val="12"/>
              <w:szCs w:val="12"/>
            </w:rPr>
            <w:fldChar w:fldCharType="end"/>
          </w:r>
        </w:p>
      </w:tc>
    </w:tr>
  </w:tbl>
  <w:p w:rsidR="006248E1" w:rsidRDefault="006248E1" w:rsidP="00F2654B">
    <w:pPr>
      <w:pStyle w:val="a4"/>
      <w:tabs>
        <w:tab w:val="clear" w:pos="4153"/>
        <w:tab w:val="clear" w:pos="8306"/>
        <w:tab w:val="center" w:pos="-5245"/>
        <w:tab w:val="left" w:pos="-5103"/>
        <w:tab w:val="left" w:pos="5670"/>
      </w:tabs>
      <w:rPr>
        <w:rFonts w:ascii="Arial" w:hAnsi="Arial" w:cs="Arial"/>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AD6" w:rsidRDefault="00DF7AD6" w:rsidP="0086086D">
      <w:r>
        <w:separator/>
      </w:r>
    </w:p>
  </w:footnote>
  <w:footnote w:type="continuationSeparator" w:id="0">
    <w:p w:rsidR="00DF7AD6" w:rsidRDefault="00DF7AD6" w:rsidP="00860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Layout w:type="fixed"/>
      <w:tblLook w:val="04A0" w:firstRow="1" w:lastRow="0" w:firstColumn="1" w:lastColumn="0" w:noHBand="0" w:noVBand="1"/>
    </w:tblPr>
    <w:tblGrid>
      <w:gridCol w:w="2093"/>
      <w:gridCol w:w="5670"/>
      <w:gridCol w:w="2375"/>
    </w:tblGrid>
    <w:tr w:rsidR="006248E1" w:rsidTr="00D86235">
      <w:trPr>
        <w:trHeight w:val="551"/>
      </w:trPr>
      <w:tc>
        <w:tcPr>
          <w:tcW w:w="2093" w:type="dxa"/>
          <w:vMerge w:val="restart"/>
          <w:vAlign w:val="center"/>
        </w:tcPr>
        <w:p w:rsidR="006248E1" w:rsidRDefault="006248E1" w:rsidP="008F5EF2">
          <w:pPr>
            <w:pStyle w:val="a3"/>
            <w:pBdr>
              <w:bottom w:val="none" w:sz="0" w:space="0" w:color="auto"/>
            </w:pBdr>
          </w:pPr>
        </w:p>
      </w:tc>
      <w:tc>
        <w:tcPr>
          <w:tcW w:w="5670" w:type="dxa"/>
          <w:vAlign w:val="center"/>
        </w:tcPr>
        <w:p w:rsidR="006248E1" w:rsidRPr="008F5EF2" w:rsidRDefault="006248E1" w:rsidP="008F5EF2">
          <w:pPr>
            <w:pStyle w:val="a3"/>
            <w:pBdr>
              <w:bottom w:val="none" w:sz="0" w:space="0" w:color="auto"/>
            </w:pBdr>
            <w:rPr>
              <w:rFonts w:ascii="Arial" w:hAnsi="Arial" w:cs="Arial"/>
              <w:b/>
              <w:sz w:val="24"/>
              <w:szCs w:val="24"/>
              <w:lang w:eastAsia="zh-CN"/>
            </w:rPr>
          </w:pPr>
          <w:r>
            <w:rPr>
              <w:rFonts w:ascii="Arial" w:hAnsi="Arial" w:cs="Arial" w:hint="eastAsia"/>
              <w:b/>
              <w:sz w:val="24"/>
              <w:szCs w:val="24"/>
              <w:lang w:eastAsia="zh-CN"/>
            </w:rPr>
            <w:t>Non-Production Purchasing GTC</w:t>
          </w:r>
        </w:p>
      </w:tc>
      <w:tc>
        <w:tcPr>
          <w:tcW w:w="2375" w:type="dxa"/>
          <w:vMerge w:val="restart"/>
        </w:tcPr>
        <w:p w:rsidR="006248E1" w:rsidRDefault="006248E1" w:rsidP="0086086D">
          <w:pPr>
            <w:pStyle w:val="a3"/>
            <w:pBdr>
              <w:bottom w:val="none" w:sz="0" w:space="0" w:color="auto"/>
            </w:pBdr>
            <w:jc w:val="right"/>
          </w:pPr>
          <w:r>
            <w:rPr>
              <w:noProof/>
              <w:lang w:eastAsia="zh-CN"/>
            </w:rPr>
            <w:drawing>
              <wp:anchor distT="0" distB="0" distL="114300" distR="114300" simplePos="0" relativeHeight="251660288" behindDoc="0" locked="0" layoutInCell="1" allowOverlap="1" wp14:anchorId="2F1B7A11" wp14:editId="4C26A069">
                <wp:simplePos x="0" y="0"/>
                <wp:positionH relativeFrom="margin">
                  <wp:posOffset>-27305</wp:posOffset>
                </wp:positionH>
                <wp:positionV relativeFrom="margin">
                  <wp:posOffset>69850</wp:posOffset>
                </wp:positionV>
                <wp:extent cx="1438275" cy="571500"/>
                <wp:effectExtent l="0" t="0" r="9525" b="0"/>
                <wp:wrapSquare wrapText="bothSides"/>
                <wp:docPr id="7" name="图片 6" descr="未标题-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未标题-3-01.jpg"/>
                        <pic:cNvPicPr>
                          <a:picLocks noChangeAspect="1"/>
                        </pic:cNvPicPr>
                      </pic:nvPicPr>
                      <pic:blipFill rotWithShape="1">
                        <a:blip r:embed="rId1" cstate="print">
                          <a:extLst>
                            <a:ext uri="{28A0092B-C50C-407E-A947-70E740481C1C}">
                              <a14:useLocalDpi xmlns:a14="http://schemas.microsoft.com/office/drawing/2010/main" val="0"/>
                            </a:ext>
                          </a:extLst>
                        </a:blip>
                        <a:srcRect l="10346" t="21154" r="12696" b="16346"/>
                        <a:stretch/>
                      </pic:blipFill>
                      <pic:spPr bwMode="auto">
                        <a:xfrm>
                          <a:off x="0" y="0"/>
                          <a:ext cx="1438275" cy="571500"/>
                        </a:xfrm>
                        <a:prstGeom prst="rect">
                          <a:avLst/>
                        </a:prstGeom>
                        <a:noFill/>
                        <a:ln>
                          <a:noFill/>
                        </a:ln>
                        <a:extLst/>
                      </pic:spPr>
                    </pic:pic>
                  </a:graphicData>
                </a:graphic>
              </wp:anchor>
            </w:drawing>
          </w:r>
        </w:p>
      </w:tc>
    </w:tr>
    <w:tr w:rsidR="006248E1" w:rsidTr="00D86235">
      <w:trPr>
        <w:trHeight w:val="551"/>
      </w:trPr>
      <w:tc>
        <w:tcPr>
          <w:tcW w:w="2093" w:type="dxa"/>
          <w:vMerge/>
        </w:tcPr>
        <w:p w:rsidR="006248E1" w:rsidRDefault="006248E1" w:rsidP="0086086D">
          <w:pPr>
            <w:pStyle w:val="a3"/>
            <w:pBdr>
              <w:bottom w:val="none" w:sz="0" w:space="0" w:color="auto"/>
            </w:pBdr>
            <w:jc w:val="right"/>
          </w:pPr>
        </w:p>
      </w:tc>
      <w:tc>
        <w:tcPr>
          <w:tcW w:w="5670" w:type="dxa"/>
          <w:vAlign w:val="center"/>
        </w:tcPr>
        <w:p w:rsidR="006248E1" w:rsidRPr="008F5EF2" w:rsidRDefault="006248E1" w:rsidP="00D86235">
          <w:pPr>
            <w:pStyle w:val="a3"/>
            <w:pBdr>
              <w:bottom w:val="none" w:sz="0" w:space="0" w:color="auto"/>
            </w:pBdr>
            <w:rPr>
              <w:rFonts w:ascii="Arial" w:hAnsi="Arial" w:cs="Arial"/>
              <w:b/>
              <w:sz w:val="24"/>
              <w:szCs w:val="24"/>
              <w:lang w:eastAsia="zh-CN"/>
            </w:rPr>
          </w:pPr>
          <w:r>
            <w:rPr>
              <w:rFonts w:ascii="Arial" w:hAnsi="Arial" w:cs="Arial" w:hint="eastAsia"/>
              <w:b/>
              <w:sz w:val="24"/>
              <w:szCs w:val="24"/>
              <w:lang w:eastAsia="zh-CN"/>
            </w:rPr>
            <w:t>非生产采购</w:t>
          </w:r>
          <w:r w:rsidRPr="008F5EF2">
            <w:rPr>
              <w:rFonts w:ascii="Arial" w:hAnsi="Arial" w:cs="Arial"/>
              <w:b/>
              <w:sz w:val="24"/>
              <w:szCs w:val="24"/>
              <w:lang w:eastAsia="zh-CN"/>
            </w:rPr>
            <w:t>总条款和条件</w:t>
          </w:r>
        </w:p>
      </w:tc>
      <w:tc>
        <w:tcPr>
          <w:tcW w:w="2375" w:type="dxa"/>
          <w:vMerge/>
        </w:tcPr>
        <w:p w:rsidR="006248E1" w:rsidRDefault="006248E1" w:rsidP="0086086D">
          <w:pPr>
            <w:pStyle w:val="a3"/>
            <w:pBdr>
              <w:bottom w:val="none" w:sz="0" w:space="0" w:color="auto"/>
            </w:pBdr>
            <w:jc w:val="right"/>
            <w:rPr>
              <w:lang w:eastAsia="zh-CN"/>
            </w:rPr>
          </w:pPr>
        </w:p>
      </w:tc>
    </w:tr>
  </w:tbl>
  <w:p w:rsidR="006248E1" w:rsidRDefault="006248E1" w:rsidP="00D86235">
    <w:pPr>
      <w:pStyle w:val="a3"/>
      <w:pBdr>
        <w:bottom w:val="none" w:sz="0" w:space="0" w:color="auto"/>
      </w:pBdr>
      <w:ind w:right="360"/>
      <w:jc w:val="both"/>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1"/>
      <w:numFmt w:val="lowerRoman"/>
      <w:lvlText w:val="(%1)"/>
      <w:lvlJc w:val="left"/>
      <w:pPr>
        <w:tabs>
          <w:tab w:val="num" w:pos="845"/>
        </w:tabs>
        <w:ind w:left="425" w:hanging="425"/>
      </w:pPr>
      <w:rPr>
        <w:rFonts w:hint="default"/>
      </w:rPr>
    </w:lvl>
  </w:abstractNum>
  <w:abstractNum w:abstractNumId="1">
    <w:nsid w:val="00000009"/>
    <w:multiLevelType w:val="multilevel"/>
    <w:tmpl w:val="00000009"/>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A"/>
    <w:multiLevelType w:val="multilevel"/>
    <w:tmpl w:val="0000000A"/>
    <w:lvl w:ilvl="0">
      <w:start w:val="9"/>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nsid w:val="00766078"/>
    <w:multiLevelType w:val="hybridMultilevel"/>
    <w:tmpl w:val="7FCE9BC6"/>
    <w:lvl w:ilvl="0" w:tplc="E32C923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172286E"/>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1984957"/>
    <w:multiLevelType w:val="multilevel"/>
    <w:tmpl w:val="F522DFE4"/>
    <w:lvl w:ilvl="0">
      <w:start w:val="26"/>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08C10345"/>
    <w:multiLevelType w:val="hybridMultilevel"/>
    <w:tmpl w:val="EB84E674"/>
    <w:lvl w:ilvl="0" w:tplc="ADE22E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01603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0BEC114A"/>
    <w:multiLevelType w:val="hybridMultilevel"/>
    <w:tmpl w:val="081EACD6"/>
    <w:lvl w:ilvl="0" w:tplc="219EECD6">
      <w:start w:val="14"/>
      <w:numFmt w:val="decimal"/>
      <w:lvlText w:val="%1."/>
      <w:lvlJc w:val="left"/>
      <w:pPr>
        <w:ind w:left="928" w:hanging="360"/>
      </w:pPr>
      <w:rPr>
        <w:rFonts w:ascii="Arial" w:hAnsi="Arial" w:cs="Arial" w:hint="default"/>
        <w:u w:val="none"/>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9">
    <w:nsid w:val="11384F29"/>
    <w:multiLevelType w:val="hybridMultilevel"/>
    <w:tmpl w:val="1BE805F2"/>
    <w:lvl w:ilvl="0" w:tplc="694A999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5C278E8"/>
    <w:multiLevelType w:val="multilevel"/>
    <w:tmpl w:val="0409001D"/>
    <w:lvl w:ilvl="0">
      <w:start w:val="1"/>
      <w:numFmt w:val="decimal"/>
      <w:lvlText w:val="%1)"/>
      <w:lvlJc w:val="left"/>
      <w:pPr>
        <w:ind w:left="849" w:hanging="360"/>
      </w:pPr>
      <w:rPr>
        <w:rFonts w:cs="Times New Roman"/>
      </w:rPr>
    </w:lvl>
    <w:lvl w:ilvl="1">
      <w:start w:val="1"/>
      <w:numFmt w:val="lowerLetter"/>
      <w:lvlText w:val="%2)"/>
      <w:lvlJc w:val="left"/>
      <w:pPr>
        <w:ind w:left="1209" w:hanging="360"/>
      </w:pPr>
      <w:rPr>
        <w:rFonts w:cs="Times New Roman"/>
      </w:rPr>
    </w:lvl>
    <w:lvl w:ilvl="2">
      <w:start w:val="1"/>
      <w:numFmt w:val="lowerRoman"/>
      <w:lvlText w:val="%3)"/>
      <w:lvlJc w:val="left"/>
      <w:pPr>
        <w:ind w:left="1569" w:hanging="360"/>
      </w:pPr>
      <w:rPr>
        <w:rFonts w:cs="Times New Roman"/>
      </w:rPr>
    </w:lvl>
    <w:lvl w:ilvl="3">
      <w:start w:val="1"/>
      <w:numFmt w:val="decimal"/>
      <w:lvlText w:val="(%4)"/>
      <w:lvlJc w:val="left"/>
      <w:pPr>
        <w:ind w:left="1929" w:hanging="360"/>
      </w:pPr>
      <w:rPr>
        <w:rFonts w:cs="Times New Roman"/>
      </w:rPr>
    </w:lvl>
    <w:lvl w:ilvl="4">
      <w:start w:val="1"/>
      <w:numFmt w:val="lowerLetter"/>
      <w:lvlText w:val="(%5)"/>
      <w:lvlJc w:val="left"/>
      <w:pPr>
        <w:ind w:left="2289" w:hanging="360"/>
      </w:pPr>
      <w:rPr>
        <w:rFonts w:cs="Times New Roman"/>
      </w:rPr>
    </w:lvl>
    <w:lvl w:ilvl="5">
      <w:start w:val="1"/>
      <w:numFmt w:val="lowerRoman"/>
      <w:lvlText w:val="(%6)"/>
      <w:lvlJc w:val="left"/>
      <w:pPr>
        <w:ind w:left="2649" w:hanging="360"/>
      </w:pPr>
      <w:rPr>
        <w:rFonts w:cs="Times New Roman"/>
      </w:rPr>
    </w:lvl>
    <w:lvl w:ilvl="6">
      <w:start w:val="1"/>
      <w:numFmt w:val="decimal"/>
      <w:lvlText w:val="%7."/>
      <w:lvlJc w:val="left"/>
      <w:pPr>
        <w:ind w:left="3009" w:hanging="360"/>
      </w:pPr>
      <w:rPr>
        <w:rFonts w:cs="Times New Roman"/>
      </w:rPr>
    </w:lvl>
    <w:lvl w:ilvl="7">
      <w:start w:val="1"/>
      <w:numFmt w:val="lowerLetter"/>
      <w:lvlText w:val="%8."/>
      <w:lvlJc w:val="left"/>
      <w:pPr>
        <w:ind w:left="3369" w:hanging="360"/>
      </w:pPr>
      <w:rPr>
        <w:rFonts w:cs="Times New Roman"/>
      </w:rPr>
    </w:lvl>
    <w:lvl w:ilvl="8">
      <w:start w:val="1"/>
      <w:numFmt w:val="lowerRoman"/>
      <w:lvlText w:val="%9."/>
      <w:lvlJc w:val="left"/>
      <w:pPr>
        <w:ind w:left="3729" w:hanging="360"/>
      </w:pPr>
      <w:rPr>
        <w:rFonts w:cs="Times New Roman"/>
      </w:rPr>
    </w:lvl>
  </w:abstractNum>
  <w:abstractNum w:abstractNumId="11">
    <w:nsid w:val="16D50C8A"/>
    <w:multiLevelType w:val="multilevel"/>
    <w:tmpl w:val="D9F04938"/>
    <w:lvl w:ilvl="0">
      <w:start w:val="1"/>
      <w:numFmt w:val="lowerRoman"/>
      <w:lvlText w:val="(%1)"/>
      <w:lvlJc w:val="left"/>
      <w:pPr>
        <w:ind w:left="1215" w:hanging="720"/>
      </w:pPr>
      <w:rPr>
        <w:rFonts w:cs="Times New Roman" w:hint="default"/>
      </w:rPr>
    </w:lvl>
    <w:lvl w:ilvl="1" w:tentative="1">
      <w:start w:val="1"/>
      <w:numFmt w:val="lowerLetter"/>
      <w:lvlText w:val="%2."/>
      <w:lvlJc w:val="left"/>
      <w:pPr>
        <w:ind w:left="1575" w:hanging="360"/>
      </w:pPr>
      <w:rPr>
        <w:rFonts w:cs="Times New Roman"/>
      </w:rPr>
    </w:lvl>
    <w:lvl w:ilvl="2" w:tentative="1">
      <w:start w:val="1"/>
      <w:numFmt w:val="lowerRoman"/>
      <w:lvlText w:val="%3."/>
      <w:lvlJc w:val="right"/>
      <w:pPr>
        <w:ind w:left="2295" w:hanging="180"/>
      </w:pPr>
      <w:rPr>
        <w:rFonts w:cs="Times New Roman"/>
      </w:rPr>
    </w:lvl>
    <w:lvl w:ilvl="3" w:tentative="1">
      <w:start w:val="1"/>
      <w:numFmt w:val="decimal"/>
      <w:lvlText w:val="%4."/>
      <w:lvlJc w:val="left"/>
      <w:pPr>
        <w:ind w:left="3015" w:hanging="360"/>
      </w:pPr>
      <w:rPr>
        <w:rFonts w:cs="Times New Roman"/>
      </w:rPr>
    </w:lvl>
    <w:lvl w:ilvl="4" w:tentative="1">
      <w:start w:val="1"/>
      <w:numFmt w:val="lowerLetter"/>
      <w:lvlText w:val="%5."/>
      <w:lvlJc w:val="left"/>
      <w:pPr>
        <w:ind w:left="3735" w:hanging="360"/>
      </w:pPr>
      <w:rPr>
        <w:rFonts w:cs="Times New Roman"/>
      </w:rPr>
    </w:lvl>
    <w:lvl w:ilvl="5" w:tentative="1">
      <w:start w:val="1"/>
      <w:numFmt w:val="lowerRoman"/>
      <w:lvlText w:val="%6."/>
      <w:lvlJc w:val="right"/>
      <w:pPr>
        <w:ind w:left="4455" w:hanging="180"/>
      </w:pPr>
      <w:rPr>
        <w:rFonts w:cs="Times New Roman"/>
      </w:rPr>
    </w:lvl>
    <w:lvl w:ilvl="6" w:tentative="1">
      <w:start w:val="1"/>
      <w:numFmt w:val="decimal"/>
      <w:lvlText w:val="%7."/>
      <w:lvlJc w:val="left"/>
      <w:pPr>
        <w:ind w:left="5175" w:hanging="360"/>
      </w:pPr>
      <w:rPr>
        <w:rFonts w:cs="Times New Roman"/>
      </w:rPr>
    </w:lvl>
    <w:lvl w:ilvl="7" w:tentative="1">
      <w:start w:val="1"/>
      <w:numFmt w:val="lowerLetter"/>
      <w:lvlText w:val="%8."/>
      <w:lvlJc w:val="left"/>
      <w:pPr>
        <w:ind w:left="5895" w:hanging="360"/>
      </w:pPr>
      <w:rPr>
        <w:rFonts w:cs="Times New Roman"/>
      </w:rPr>
    </w:lvl>
    <w:lvl w:ilvl="8" w:tentative="1">
      <w:start w:val="1"/>
      <w:numFmt w:val="lowerRoman"/>
      <w:lvlText w:val="%9."/>
      <w:lvlJc w:val="right"/>
      <w:pPr>
        <w:ind w:left="6615" w:hanging="180"/>
      </w:pPr>
      <w:rPr>
        <w:rFonts w:cs="Times New Roman"/>
      </w:rPr>
    </w:lvl>
  </w:abstractNum>
  <w:abstractNum w:abstractNumId="12">
    <w:nsid w:val="1B0C5AF1"/>
    <w:multiLevelType w:val="hybridMultilevel"/>
    <w:tmpl w:val="24F8B25A"/>
    <w:lvl w:ilvl="0" w:tplc="0409000F">
      <w:start w:val="1"/>
      <w:numFmt w:val="decimal"/>
      <w:lvlText w:val="%1."/>
      <w:lvlJc w:val="left"/>
      <w:pPr>
        <w:ind w:left="1215" w:hanging="360"/>
      </w:pPr>
      <w:rPr>
        <w:rFonts w:cs="Times New Roman"/>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abstractNum w:abstractNumId="13">
    <w:nsid w:val="24911384"/>
    <w:multiLevelType w:val="hybridMultilevel"/>
    <w:tmpl w:val="288AC4CC"/>
    <w:lvl w:ilvl="0" w:tplc="CB66A63E">
      <w:start w:val="1"/>
      <w:numFmt w:val="lowerRoman"/>
      <w:lvlText w:val="(%1)"/>
      <w:lvlJc w:val="left"/>
      <w:pPr>
        <w:ind w:left="1215" w:hanging="720"/>
      </w:pPr>
      <w:rPr>
        <w:rFonts w:cs="Times New Roman" w:hint="default"/>
      </w:rPr>
    </w:lvl>
    <w:lvl w:ilvl="1" w:tplc="04090019" w:tentative="1">
      <w:start w:val="1"/>
      <w:numFmt w:val="lowerLetter"/>
      <w:lvlText w:val="%2."/>
      <w:lvlJc w:val="left"/>
      <w:pPr>
        <w:ind w:left="1575" w:hanging="360"/>
      </w:pPr>
      <w:rPr>
        <w:rFonts w:cs="Times New Roman"/>
      </w:rPr>
    </w:lvl>
    <w:lvl w:ilvl="2" w:tplc="0409001B" w:tentative="1">
      <w:start w:val="1"/>
      <w:numFmt w:val="lowerRoman"/>
      <w:lvlText w:val="%3."/>
      <w:lvlJc w:val="right"/>
      <w:pPr>
        <w:ind w:left="2295" w:hanging="180"/>
      </w:pPr>
      <w:rPr>
        <w:rFonts w:cs="Times New Roman"/>
      </w:rPr>
    </w:lvl>
    <w:lvl w:ilvl="3" w:tplc="0409000F" w:tentative="1">
      <w:start w:val="1"/>
      <w:numFmt w:val="decimal"/>
      <w:lvlText w:val="%4."/>
      <w:lvlJc w:val="left"/>
      <w:pPr>
        <w:ind w:left="3015" w:hanging="360"/>
      </w:pPr>
      <w:rPr>
        <w:rFonts w:cs="Times New Roman"/>
      </w:rPr>
    </w:lvl>
    <w:lvl w:ilvl="4" w:tplc="04090019" w:tentative="1">
      <w:start w:val="1"/>
      <w:numFmt w:val="lowerLetter"/>
      <w:lvlText w:val="%5."/>
      <w:lvlJc w:val="left"/>
      <w:pPr>
        <w:ind w:left="3735" w:hanging="360"/>
      </w:pPr>
      <w:rPr>
        <w:rFonts w:cs="Times New Roman"/>
      </w:rPr>
    </w:lvl>
    <w:lvl w:ilvl="5" w:tplc="0409001B" w:tentative="1">
      <w:start w:val="1"/>
      <w:numFmt w:val="lowerRoman"/>
      <w:lvlText w:val="%6."/>
      <w:lvlJc w:val="right"/>
      <w:pPr>
        <w:ind w:left="4455" w:hanging="180"/>
      </w:pPr>
      <w:rPr>
        <w:rFonts w:cs="Times New Roman"/>
      </w:rPr>
    </w:lvl>
    <w:lvl w:ilvl="6" w:tplc="0409000F" w:tentative="1">
      <w:start w:val="1"/>
      <w:numFmt w:val="decimal"/>
      <w:lvlText w:val="%7."/>
      <w:lvlJc w:val="left"/>
      <w:pPr>
        <w:ind w:left="5175" w:hanging="360"/>
      </w:pPr>
      <w:rPr>
        <w:rFonts w:cs="Times New Roman"/>
      </w:rPr>
    </w:lvl>
    <w:lvl w:ilvl="7" w:tplc="04090019" w:tentative="1">
      <w:start w:val="1"/>
      <w:numFmt w:val="lowerLetter"/>
      <w:lvlText w:val="%8."/>
      <w:lvlJc w:val="left"/>
      <w:pPr>
        <w:ind w:left="5895" w:hanging="360"/>
      </w:pPr>
      <w:rPr>
        <w:rFonts w:cs="Times New Roman"/>
      </w:rPr>
    </w:lvl>
    <w:lvl w:ilvl="8" w:tplc="0409001B" w:tentative="1">
      <w:start w:val="1"/>
      <w:numFmt w:val="lowerRoman"/>
      <w:lvlText w:val="%9."/>
      <w:lvlJc w:val="right"/>
      <w:pPr>
        <w:ind w:left="6615" w:hanging="180"/>
      </w:pPr>
      <w:rPr>
        <w:rFonts w:cs="Times New Roman"/>
      </w:rPr>
    </w:lvl>
  </w:abstractNum>
  <w:abstractNum w:abstractNumId="14">
    <w:nsid w:val="2826725D"/>
    <w:multiLevelType w:val="hybridMultilevel"/>
    <w:tmpl w:val="BFCA5060"/>
    <w:lvl w:ilvl="0" w:tplc="61AC77EA">
      <w:start w:val="1"/>
      <w:numFmt w:val="lowerLetter"/>
      <w:lvlText w:val="(%1)"/>
      <w:lvlJc w:val="left"/>
      <w:pPr>
        <w:ind w:left="795"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2F7319F6"/>
    <w:multiLevelType w:val="hybridMultilevel"/>
    <w:tmpl w:val="5644DB7A"/>
    <w:lvl w:ilvl="0" w:tplc="45483C0E">
      <w:start w:val="1"/>
      <w:numFmt w:val="decimal"/>
      <w:lvlText w:val="%1."/>
      <w:lvlJc w:val="left"/>
      <w:pPr>
        <w:ind w:left="495" w:hanging="495"/>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1A00CC4"/>
    <w:multiLevelType w:val="hybridMultilevel"/>
    <w:tmpl w:val="FD80C1BC"/>
    <w:lvl w:ilvl="0" w:tplc="AD5E5A3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2CB61E5"/>
    <w:multiLevelType w:val="hybridMultilevel"/>
    <w:tmpl w:val="003C3432"/>
    <w:lvl w:ilvl="0" w:tplc="45206A0E">
      <w:start w:val="9"/>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5C22458"/>
    <w:multiLevelType w:val="multilevel"/>
    <w:tmpl w:val="DE34051C"/>
    <w:lvl w:ilvl="0">
      <w:start w:val="2"/>
      <w:numFmt w:val="decimal"/>
      <w:lvlText w:val="%1"/>
      <w:lvlJc w:val="left"/>
      <w:pPr>
        <w:ind w:left="360" w:hanging="360"/>
      </w:pPr>
      <w:rPr>
        <w:rFonts w:hint="default"/>
        <w:b w:val="0"/>
        <w:color w:val="auto"/>
        <w:u w:val="none"/>
      </w:rPr>
    </w:lvl>
    <w:lvl w:ilvl="1">
      <w:start w:val="8"/>
      <w:numFmt w:val="decimal"/>
      <w:lvlText w:val="%1.%2"/>
      <w:lvlJc w:val="left"/>
      <w:pPr>
        <w:ind w:left="360" w:hanging="360"/>
      </w:pPr>
      <w:rPr>
        <w:rFonts w:hint="default"/>
        <w:b w:val="0"/>
        <w:color w:val="auto"/>
        <w:u w:val="none"/>
      </w:rPr>
    </w:lvl>
    <w:lvl w:ilvl="2">
      <w:start w:val="1"/>
      <w:numFmt w:val="decimal"/>
      <w:lvlText w:val="%1.%2.%3"/>
      <w:lvlJc w:val="left"/>
      <w:pPr>
        <w:ind w:left="720" w:hanging="720"/>
      </w:pPr>
      <w:rPr>
        <w:rFonts w:hint="default"/>
        <w:b w:val="0"/>
        <w:color w:val="auto"/>
        <w:u w:val="none"/>
      </w:rPr>
    </w:lvl>
    <w:lvl w:ilvl="3">
      <w:start w:val="1"/>
      <w:numFmt w:val="decimal"/>
      <w:lvlText w:val="%1.%2.%3.%4"/>
      <w:lvlJc w:val="left"/>
      <w:pPr>
        <w:ind w:left="720" w:hanging="720"/>
      </w:pPr>
      <w:rPr>
        <w:rFonts w:hint="default"/>
        <w:b w:val="0"/>
        <w:color w:val="auto"/>
        <w:u w:val="none"/>
      </w:rPr>
    </w:lvl>
    <w:lvl w:ilvl="4">
      <w:start w:val="1"/>
      <w:numFmt w:val="decimal"/>
      <w:lvlText w:val="%1.%2.%3.%4.%5"/>
      <w:lvlJc w:val="left"/>
      <w:pPr>
        <w:ind w:left="1080" w:hanging="1080"/>
      </w:pPr>
      <w:rPr>
        <w:rFonts w:hint="default"/>
        <w:b w:val="0"/>
        <w:color w:val="auto"/>
        <w:u w:val="none"/>
      </w:rPr>
    </w:lvl>
    <w:lvl w:ilvl="5">
      <w:start w:val="1"/>
      <w:numFmt w:val="decimal"/>
      <w:lvlText w:val="%1.%2.%3.%4.%5.%6"/>
      <w:lvlJc w:val="left"/>
      <w:pPr>
        <w:ind w:left="1080" w:hanging="1080"/>
      </w:pPr>
      <w:rPr>
        <w:rFonts w:hint="default"/>
        <w:b w:val="0"/>
        <w:color w:val="auto"/>
        <w:u w:val="none"/>
      </w:rPr>
    </w:lvl>
    <w:lvl w:ilvl="6">
      <w:start w:val="1"/>
      <w:numFmt w:val="decimal"/>
      <w:lvlText w:val="%1.%2.%3.%4.%5.%6.%7"/>
      <w:lvlJc w:val="left"/>
      <w:pPr>
        <w:ind w:left="1440" w:hanging="1440"/>
      </w:pPr>
      <w:rPr>
        <w:rFonts w:hint="default"/>
        <w:b w:val="0"/>
        <w:color w:val="auto"/>
        <w:u w:val="none"/>
      </w:rPr>
    </w:lvl>
    <w:lvl w:ilvl="7">
      <w:start w:val="1"/>
      <w:numFmt w:val="decimal"/>
      <w:lvlText w:val="%1.%2.%3.%4.%5.%6.%7.%8"/>
      <w:lvlJc w:val="left"/>
      <w:pPr>
        <w:ind w:left="1440" w:hanging="1440"/>
      </w:pPr>
      <w:rPr>
        <w:rFonts w:hint="default"/>
        <w:b w:val="0"/>
        <w:color w:val="auto"/>
        <w:u w:val="none"/>
      </w:rPr>
    </w:lvl>
    <w:lvl w:ilvl="8">
      <w:start w:val="1"/>
      <w:numFmt w:val="decimal"/>
      <w:lvlText w:val="%1.%2.%3.%4.%5.%6.%7.%8.%9"/>
      <w:lvlJc w:val="left"/>
      <w:pPr>
        <w:ind w:left="1800" w:hanging="1800"/>
      </w:pPr>
      <w:rPr>
        <w:rFonts w:hint="default"/>
        <w:b w:val="0"/>
        <w:color w:val="auto"/>
        <w:u w:val="none"/>
      </w:rPr>
    </w:lvl>
  </w:abstractNum>
  <w:abstractNum w:abstractNumId="19">
    <w:nsid w:val="3D7441D2"/>
    <w:multiLevelType w:val="singleLevel"/>
    <w:tmpl w:val="3FD64E3C"/>
    <w:lvl w:ilvl="0">
      <w:start w:val="6"/>
      <w:numFmt w:val="lowerLetter"/>
      <w:lvlText w:val="(%1) "/>
      <w:legacy w:legacy="1" w:legacySpace="0" w:legacyIndent="360"/>
      <w:lvlJc w:val="left"/>
      <w:pPr>
        <w:ind w:left="360" w:hanging="360"/>
      </w:pPr>
      <w:rPr>
        <w:rFonts w:ascii="Times" w:hAnsi="Times" w:cs="Times New Roman" w:hint="default"/>
        <w:sz w:val="20"/>
        <w:szCs w:val="20"/>
      </w:rPr>
    </w:lvl>
  </w:abstractNum>
  <w:abstractNum w:abstractNumId="20">
    <w:nsid w:val="3E1F7D3A"/>
    <w:multiLevelType w:val="hybridMultilevel"/>
    <w:tmpl w:val="53B6D174"/>
    <w:lvl w:ilvl="0" w:tplc="22EAB7B6">
      <w:start w:val="1"/>
      <w:numFmt w:val="lowerRoman"/>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3EBA1CA5"/>
    <w:multiLevelType w:val="hybridMultilevel"/>
    <w:tmpl w:val="2424F5C2"/>
    <w:lvl w:ilvl="0" w:tplc="AD201D86">
      <w:start w:val="2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046040A"/>
    <w:multiLevelType w:val="hybridMultilevel"/>
    <w:tmpl w:val="9EB642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80E35"/>
    <w:multiLevelType w:val="hybridMultilevel"/>
    <w:tmpl w:val="5E1CCFD8"/>
    <w:lvl w:ilvl="0" w:tplc="588424A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nsid w:val="430D0CB9"/>
    <w:multiLevelType w:val="hybridMultilevel"/>
    <w:tmpl w:val="CADE41DA"/>
    <w:lvl w:ilvl="0" w:tplc="AF586DA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181063A"/>
    <w:multiLevelType w:val="hybridMultilevel"/>
    <w:tmpl w:val="D9F04938"/>
    <w:lvl w:ilvl="0" w:tplc="A4F256F8">
      <w:start w:val="1"/>
      <w:numFmt w:val="lowerRoman"/>
      <w:lvlText w:val="(%1)"/>
      <w:lvlJc w:val="left"/>
      <w:pPr>
        <w:ind w:left="1215" w:hanging="720"/>
      </w:pPr>
      <w:rPr>
        <w:rFonts w:cs="Times New Roman" w:hint="default"/>
      </w:rPr>
    </w:lvl>
    <w:lvl w:ilvl="1" w:tplc="04090019" w:tentative="1">
      <w:start w:val="1"/>
      <w:numFmt w:val="lowerLetter"/>
      <w:lvlText w:val="%2."/>
      <w:lvlJc w:val="left"/>
      <w:pPr>
        <w:ind w:left="1575" w:hanging="360"/>
      </w:pPr>
      <w:rPr>
        <w:rFonts w:cs="Times New Roman"/>
      </w:rPr>
    </w:lvl>
    <w:lvl w:ilvl="2" w:tplc="0409001B" w:tentative="1">
      <w:start w:val="1"/>
      <w:numFmt w:val="lowerRoman"/>
      <w:lvlText w:val="%3."/>
      <w:lvlJc w:val="right"/>
      <w:pPr>
        <w:ind w:left="2295" w:hanging="180"/>
      </w:pPr>
      <w:rPr>
        <w:rFonts w:cs="Times New Roman"/>
      </w:rPr>
    </w:lvl>
    <w:lvl w:ilvl="3" w:tplc="0409000F" w:tentative="1">
      <w:start w:val="1"/>
      <w:numFmt w:val="decimal"/>
      <w:lvlText w:val="%4."/>
      <w:lvlJc w:val="left"/>
      <w:pPr>
        <w:ind w:left="3015" w:hanging="360"/>
      </w:pPr>
      <w:rPr>
        <w:rFonts w:cs="Times New Roman"/>
      </w:rPr>
    </w:lvl>
    <w:lvl w:ilvl="4" w:tplc="04090019" w:tentative="1">
      <w:start w:val="1"/>
      <w:numFmt w:val="lowerLetter"/>
      <w:lvlText w:val="%5."/>
      <w:lvlJc w:val="left"/>
      <w:pPr>
        <w:ind w:left="3735" w:hanging="360"/>
      </w:pPr>
      <w:rPr>
        <w:rFonts w:cs="Times New Roman"/>
      </w:rPr>
    </w:lvl>
    <w:lvl w:ilvl="5" w:tplc="0409001B" w:tentative="1">
      <w:start w:val="1"/>
      <w:numFmt w:val="lowerRoman"/>
      <w:lvlText w:val="%6."/>
      <w:lvlJc w:val="right"/>
      <w:pPr>
        <w:ind w:left="4455" w:hanging="180"/>
      </w:pPr>
      <w:rPr>
        <w:rFonts w:cs="Times New Roman"/>
      </w:rPr>
    </w:lvl>
    <w:lvl w:ilvl="6" w:tplc="0409000F" w:tentative="1">
      <w:start w:val="1"/>
      <w:numFmt w:val="decimal"/>
      <w:lvlText w:val="%7."/>
      <w:lvlJc w:val="left"/>
      <w:pPr>
        <w:ind w:left="5175" w:hanging="360"/>
      </w:pPr>
      <w:rPr>
        <w:rFonts w:cs="Times New Roman"/>
      </w:rPr>
    </w:lvl>
    <w:lvl w:ilvl="7" w:tplc="04090019" w:tentative="1">
      <w:start w:val="1"/>
      <w:numFmt w:val="lowerLetter"/>
      <w:lvlText w:val="%8."/>
      <w:lvlJc w:val="left"/>
      <w:pPr>
        <w:ind w:left="5895" w:hanging="360"/>
      </w:pPr>
      <w:rPr>
        <w:rFonts w:cs="Times New Roman"/>
      </w:rPr>
    </w:lvl>
    <w:lvl w:ilvl="8" w:tplc="0409001B" w:tentative="1">
      <w:start w:val="1"/>
      <w:numFmt w:val="lowerRoman"/>
      <w:lvlText w:val="%9."/>
      <w:lvlJc w:val="right"/>
      <w:pPr>
        <w:ind w:left="6615" w:hanging="180"/>
      </w:pPr>
      <w:rPr>
        <w:rFonts w:cs="Times New Roman"/>
      </w:rPr>
    </w:lvl>
  </w:abstractNum>
  <w:abstractNum w:abstractNumId="26">
    <w:nsid w:val="5445103F"/>
    <w:multiLevelType w:val="singleLevel"/>
    <w:tmpl w:val="86F04270"/>
    <w:lvl w:ilvl="0">
      <w:start w:val="4"/>
      <w:numFmt w:val="lowerLetter"/>
      <w:lvlText w:val="(%1) "/>
      <w:legacy w:legacy="1" w:legacySpace="0" w:legacyIndent="360"/>
      <w:lvlJc w:val="left"/>
      <w:pPr>
        <w:ind w:left="360" w:hanging="360"/>
      </w:pPr>
      <w:rPr>
        <w:rFonts w:ascii="Arial" w:hAnsi="Arial" w:cs="Arial" w:hint="default"/>
        <w:sz w:val="22"/>
        <w:szCs w:val="22"/>
      </w:rPr>
    </w:lvl>
  </w:abstractNum>
  <w:abstractNum w:abstractNumId="27">
    <w:nsid w:val="56774EED"/>
    <w:multiLevelType w:val="hybridMultilevel"/>
    <w:tmpl w:val="B5227488"/>
    <w:lvl w:ilvl="0" w:tplc="9EC6A5C2">
      <w:start w:val="2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BD53A16"/>
    <w:multiLevelType w:val="hybridMultilevel"/>
    <w:tmpl w:val="54BAD626"/>
    <w:lvl w:ilvl="0" w:tplc="D79862B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0045344"/>
    <w:multiLevelType w:val="singleLevel"/>
    <w:tmpl w:val="31A63682"/>
    <w:lvl w:ilvl="0">
      <w:start w:val="5"/>
      <w:numFmt w:val="lowerLetter"/>
      <w:lvlText w:val="(%1) "/>
      <w:legacy w:legacy="1" w:legacySpace="0" w:legacyIndent="360"/>
      <w:lvlJc w:val="left"/>
      <w:pPr>
        <w:ind w:left="360" w:hanging="360"/>
      </w:pPr>
      <w:rPr>
        <w:rFonts w:ascii="Times" w:hAnsi="Times" w:cs="Times New Roman" w:hint="default"/>
        <w:sz w:val="20"/>
        <w:szCs w:val="20"/>
      </w:rPr>
    </w:lvl>
  </w:abstractNum>
  <w:abstractNum w:abstractNumId="30">
    <w:nsid w:val="609E54AA"/>
    <w:multiLevelType w:val="hybridMultilevel"/>
    <w:tmpl w:val="2834BE58"/>
    <w:lvl w:ilvl="0" w:tplc="A6BE346E">
      <w:start w:val="1"/>
      <w:numFmt w:val="lowerLetter"/>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7736606"/>
    <w:multiLevelType w:val="hybridMultilevel"/>
    <w:tmpl w:val="ABC42FFC"/>
    <w:lvl w:ilvl="0" w:tplc="902C527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9DB4279"/>
    <w:multiLevelType w:val="hybridMultilevel"/>
    <w:tmpl w:val="11A2F030"/>
    <w:lvl w:ilvl="0" w:tplc="0F3A789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CDC77C6"/>
    <w:multiLevelType w:val="hybridMultilevel"/>
    <w:tmpl w:val="F522DFE4"/>
    <w:lvl w:ilvl="0" w:tplc="84E6D0EE">
      <w:start w:val="26"/>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6E4F0C2F"/>
    <w:multiLevelType w:val="hybridMultilevel"/>
    <w:tmpl w:val="68227D00"/>
    <w:lvl w:ilvl="0" w:tplc="CC18443E">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nsid w:val="6E7004D7"/>
    <w:multiLevelType w:val="hybridMultilevel"/>
    <w:tmpl w:val="F1920172"/>
    <w:lvl w:ilvl="0" w:tplc="22964AF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F025FAA"/>
    <w:multiLevelType w:val="multilevel"/>
    <w:tmpl w:val="8CFE8EBA"/>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Arial" w:hAnsi="Arial" w:cs="Arial" w:hint="default"/>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7">
    <w:nsid w:val="711D2983"/>
    <w:multiLevelType w:val="hybridMultilevel"/>
    <w:tmpl w:val="1DF81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3722F6B"/>
    <w:multiLevelType w:val="hybridMultilevel"/>
    <w:tmpl w:val="9F72661A"/>
    <w:lvl w:ilvl="0" w:tplc="62723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37E7397"/>
    <w:multiLevelType w:val="hybridMultilevel"/>
    <w:tmpl w:val="741CAF5C"/>
    <w:lvl w:ilvl="0" w:tplc="15E8E8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6D92D8C"/>
    <w:multiLevelType w:val="hybridMultilevel"/>
    <w:tmpl w:val="15A6C2C6"/>
    <w:lvl w:ilvl="0" w:tplc="4E4ADD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DAC7E7B"/>
    <w:multiLevelType w:val="hybridMultilevel"/>
    <w:tmpl w:val="FD8EB520"/>
    <w:lvl w:ilvl="0" w:tplc="04090003">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6"/>
  </w:num>
  <w:num w:numId="2">
    <w:abstractNumId w:val="38"/>
  </w:num>
  <w:num w:numId="3">
    <w:abstractNumId w:val="6"/>
  </w:num>
  <w:num w:numId="4">
    <w:abstractNumId w:val="16"/>
  </w:num>
  <w:num w:numId="5">
    <w:abstractNumId w:val="14"/>
  </w:num>
  <w:num w:numId="6">
    <w:abstractNumId w:val="3"/>
  </w:num>
  <w:num w:numId="7">
    <w:abstractNumId w:val="32"/>
  </w:num>
  <w:num w:numId="8">
    <w:abstractNumId w:val="31"/>
  </w:num>
  <w:num w:numId="9">
    <w:abstractNumId w:val="35"/>
  </w:num>
  <w:num w:numId="10">
    <w:abstractNumId w:val="28"/>
  </w:num>
  <w:num w:numId="11">
    <w:abstractNumId w:val="8"/>
  </w:num>
  <w:num w:numId="12">
    <w:abstractNumId w:val="39"/>
  </w:num>
  <w:num w:numId="13">
    <w:abstractNumId w:val="40"/>
  </w:num>
  <w:num w:numId="14">
    <w:abstractNumId w:val="24"/>
  </w:num>
  <w:num w:numId="15">
    <w:abstractNumId w:val="26"/>
  </w:num>
  <w:num w:numId="16">
    <w:abstractNumId w:val="29"/>
  </w:num>
  <w:num w:numId="17">
    <w:abstractNumId w:val="19"/>
  </w:num>
  <w:num w:numId="18">
    <w:abstractNumId w:val="23"/>
  </w:num>
  <w:num w:numId="19">
    <w:abstractNumId w:val="33"/>
  </w:num>
  <w:num w:numId="20">
    <w:abstractNumId w:val="5"/>
  </w:num>
  <w:num w:numId="21">
    <w:abstractNumId w:val="9"/>
  </w:num>
  <w:num w:numId="22">
    <w:abstractNumId w:val="34"/>
  </w:num>
  <w:num w:numId="23">
    <w:abstractNumId w:val="17"/>
  </w:num>
  <w:num w:numId="24">
    <w:abstractNumId w:val="12"/>
  </w:num>
  <w:num w:numId="25">
    <w:abstractNumId w:val="10"/>
  </w:num>
  <w:num w:numId="26">
    <w:abstractNumId w:val="4"/>
  </w:num>
  <w:num w:numId="27">
    <w:abstractNumId w:val="7"/>
  </w:num>
  <w:num w:numId="28">
    <w:abstractNumId w:val="13"/>
  </w:num>
  <w:num w:numId="29">
    <w:abstractNumId w:val="25"/>
  </w:num>
  <w:num w:numId="30">
    <w:abstractNumId w:val="11"/>
  </w:num>
  <w:num w:numId="31">
    <w:abstractNumId w:val="41"/>
  </w:num>
  <w:num w:numId="32">
    <w:abstractNumId w:val="15"/>
  </w:num>
  <w:num w:numId="33">
    <w:abstractNumId w:val="0"/>
  </w:num>
  <w:num w:numId="34">
    <w:abstractNumId w:val="2"/>
  </w:num>
  <w:num w:numId="35">
    <w:abstractNumId w:val="1"/>
  </w:num>
  <w:num w:numId="36">
    <w:abstractNumId w:val="30"/>
  </w:num>
  <w:num w:numId="37">
    <w:abstractNumId w:val="20"/>
  </w:num>
  <w:num w:numId="38">
    <w:abstractNumId w:val="18"/>
  </w:num>
  <w:num w:numId="39">
    <w:abstractNumId w:val="21"/>
  </w:num>
  <w:num w:numId="40">
    <w:abstractNumId w:val="27"/>
  </w:num>
  <w:num w:numId="41">
    <w:abstractNumId w:val="22"/>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ocumentProtection w:edit="readOnly" w:enforcement="1" w:cryptProviderType="rsaFull" w:cryptAlgorithmClass="hash" w:cryptAlgorithmType="typeAny" w:cryptAlgorithmSid="4" w:cryptSpinCount="100000" w:hash="qdMheNY12WnIGcA7SWT1vmcoa58=" w:salt="QvcLfyxRZ07cQcZxUiGDaA=="/>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6D"/>
    <w:rsid w:val="000015D4"/>
    <w:rsid w:val="00005325"/>
    <w:rsid w:val="0002533B"/>
    <w:rsid w:val="00030D7C"/>
    <w:rsid w:val="00042AB8"/>
    <w:rsid w:val="00044145"/>
    <w:rsid w:val="0005714B"/>
    <w:rsid w:val="000867BC"/>
    <w:rsid w:val="000A1614"/>
    <w:rsid w:val="000A2612"/>
    <w:rsid w:val="000A43E9"/>
    <w:rsid w:val="000C59D9"/>
    <w:rsid w:val="000C71EF"/>
    <w:rsid w:val="000D4192"/>
    <w:rsid w:val="000E172A"/>
    <w:rsid w:val="000E3916"/>
    <w:rsid w:val="000F68B9"/>
    <w:rsid w:val="001002C5"/>
    <w:rsid w:val="00102DC0"/>
    <w:rsid w:val="00112FE6"/>
    <w:rsid w:val="00144274"/>
    <w:rsid w:val="00150C63"/>
    <w:rsid w:val="00152870"/>
    <w:rsid w:val="00160DAA"/>
    <w:rsid w:val="00161B0F"/>
    <w:rsid w:val="00166B83"/>
    <w:rsid w:val="00187702"/>
    <w:rsid w:val="001A3897"/>
    <w:rsid w:val="001D52E9"/>
    <w:rsid w:val="00203DD4"/>
    <w:rsid w:val="002102F3"/>
    <w:rsid w:val="00217385"/>
    <w:rsid w:val="00221D86"/>
    <w:rsid w:val="002233DB"/>
    <w:rsid w:val="002259B8"/>
    <w:rsid w:val="00234364"/>
    <w:rsid w:val="002346E0"/>
    <w:rsid w:val="00237F10"/>
    <w:rsid w:val="00251DB8"/>
    <w:rsid w:val="002632D9"/>
    <w:rsid w:val="00263495"/>
    <w:rsid w:val="00266F75"/>
    <w:rsid w:val="002905F8"/>
    <w:rsid w:val="002A1AAB"/>
    <w:rsid w:val="002A3571"/>
    <w:rsid w:val="002A5C38"/>
    <w:rsid w:val="002D3DB9"/>
    <w:rsid w:val="002E6B1D"/>
    <w:rsid w:val="00305D54"/>
    <w:rsid w:val="003150E8"/>
    <w:rsid w:val="00317685"/>
    <w:rsid w:val="00323E5A"/>
    <w:rsid w:val="00324B53"/>
    <w:rsid w:val="00330062"/>
    <w:rsid w:val="003300EB"/>
    <w:rsid w:val="00360686"/>
    <w:rsid w:val="003625A9"/>
    <w:rsid w:val="00377760"/>
    <w:rsid w:val="00381F04"/>
    <w:rsid w:val="00392E33"/>
    <w:rsid w:val="003A43BA"/>
    <w:rsid w:val="003B1A74"/>
    <w:rsid w:val="003B5780"/>
    <w:rsid w:val="003C37E8"/>
    <w:rsid w:val="003C3C58"/>
    <w:rsid w:val="003D2D0B"/>
    <w:rsid w:val="003E44AD"/>
    <w:rsid w:val="003F346A"/>
    <w:rsid w:val="003F7027"/>
    <w:rsid w:val="0040455F"/>
    <w:rsid w:val="004118AA"/>
    <w:rsid w:val="00413346"/>
    <w:rsid w:val="00421DBD"/>
    <w:rsid w:val="004408BA"/>
    <w:rsid w:val="0044721C"/>
    <w:rsid w:val="00457DF4"/>
    <w:rsid w:val="00467654"/>
    <w:rsid w:val="00493697"/>
    <w:rsid w:val="004A33FC"/>
    <w:rsid w:val="004D1FD2"/>
    <w:rsid w:val="004D7050"/>
    <w:rsid w:val="004E5FF1"/>
    <w:rsid w:val="00503C9F"/>
    <w:rsid w:val="005161B8"/>
    <w:rsid w:val="00524D4A"/>
    <w:rsid w:val="00533385"/>
    <w:rsid w:val="00536234"/>
    <w:rsid w:val="005373CB"/>
    <w:rsid w:val="005509D1"/>
    <w:rsid w:val="0056028D"/>
    <w:rsid w:val="0059058C"/>
    <w:rsid w:val="005C38A9"/>
    <w:rsid w:val="005D169C"/>
    <w:rsid w:val="005E70E2"/>
    <w:rsid w:val="005F0547"/>
    <w:rsid w:val="006111FA"/>
    <w:rsid w:val="006132BB"/>
    <w:rsid w:val="006248E1"/>
    <w:rsid w:val="00626765"/>
    <w:rsid w:val="00657DE0"/>
    <w:rsid w:val="0066548D"/>
    <w:rsid w:val="00667B9E"/>
    <w:rsid w:val="00667BB5"/>
    <w:rsid w:val="0068237D"/>
    <w:rsid w:val="00690DE6"/>
    <w:rsid w:val="006A2636"/>
    <w:rsid w:val="006B1F32"/>
    <w:rsid w:val="006C2DE2"/>
    <w:rsid w:val="006C4CF7"/>
    <w:rsid w:val="006D1AB9"/>
    <w:rsid w:val="006E3C34"/>
    <w:rsid w:val="00711853"/>
    <w:rsid w:val="007200F6"/>
    <w:rsid w:val="00730081"/>
    <w:rsid w:val="00730F65"/>
    <w:rsid w:val="00731D84"/>
    <w:rsid w:val="0074334D"/>
    <w:rsid w:val="00745133"/>
    <w:rsid w:val="007675FC"/>
    <w:rsid w:val="00781DD5"/>
    <w:rsid w:val="007968AC"/>
    <w:rsid w:val="007A63EE"/>
    <w:rsid w:val="007B16AF"/>
    <w:rsid w:val="007B1997"/>
    <w:rsid w:val="007B3220"/>
    <w:rsid w:val="007C77FA"/>
    <w:rsid w:val="007D536C"/>
    <w:rsid w:val="007E0B31"/>
    <w:rsid w:val="007F01AB"/>
    <w:rsid w:val="007F756C"/>
    <w:rsid w:val="00802E09"/>
    <w:rsid w:val="00812B90"/>
    <w:rsid w:val="00817B1F"/>
    <w:rsid w:val="00820CE0"/>
    <w:rsid w:val="0083203C"/>
    <w:rsid w:val="008474B7"/>
    <w:rsid w:val="00855FF9"/>
    <w:rsid w:val="0086086D"/>
    <w:rsid w:val="00860CA0"/>
    <w:rsid w:val="00863B0C"/>
    <w:rsid w:val="008672AC"/>
    <w:rsid w:val="00874767"/>
    <w:rsid w:val="00875AC4"/>
    <w:rsid w:val="0088118A"/>
    <w:rsid w:val="008A6C5B"/>
    <w:rsid w:val="008B2F96"/>
    <w:rsid w:val="008B6C1A"/>
    <w:rsid w:val="008C7DB0"/>
    <w:rsid w:val="008F2019"/>
    <w:rsid w:val="008F48D6"/>
    <w:rsid w:val="008F5EF2"/>
    <w:rsid w:val="00906714"/>
    <w:rsid w:val="0091067D"/>
    <w:rsid w:val="00921A03"/>
    <w:rsid w:val="009312F9"/>
    <w:rsid w:val="009426E1"/>
    <w:rsid w:val="00950033"/>
    <w:rsid w:val="0095216A"/>
    <w:rsid w:val="00952549"/>
    <w:rsid w:val="009667AD"/>
    <w:rsid w:val="00976597"/>
    <w:rsid w:val="0099225B"/>
    <w:rsid w:val="00994AC7"/>
    <w:rsid w:val="009D45EA"/>
    <w:rsid w:val="009D4B76"/>
    <w:rsid w:val="009D4C4F"/>
    <w:rsid w:val="009E03DF"/>
    <w:rsid w:val="009F2B0C"/>
    <w:rsid w:val="00A02B3D"/>
    <w:rsid w:val="00A160C0"/>
    <w:rsid w:val="00A27EBF"/>
    <w:rsid w:val="00A332EE"/>
    <w:rsid w:val="00A35F1A"/>
    <w:rsid w:val="00A421F8"/>
    <w:rsid w:val="00A473E7"/>
    <w:rsid w:val="00A47C8E"/>
    <w:rsid w:val="00A52C5E"/>
    <w:rsid w:val="00A625F8"/>
    <w:rsid w:val="00A629AF"/>
    <w:rsid w:val="00A6301F"/>
    <w:rsid w:val="00A732AD"/>
    <w:rsid w:val="00A743A7"/>
    <w:rsid w:val="00A75652"/>
    <w:rsid w:val="00A7718B"/>
    <w:rsid w:val="00A85D61"/>
    <w:rsid w:val="00A9186F"/>
    <w:rsid w:val="00A94844"/>
    <w:rsid w:val="00A94D6F"/>
    <w:rsid w:val="00AB3AA3"/>
    <w:rsid w:val="00AB4443"/>
    <w:rsid w:val="00AB5EE7"/>
    <w:rsid w:val="00AB7043"/>
    <w:rsid w:val="00B018B2"/>
    <w:rsid w:val="00B0633D"/>
    <w:rsid w:val="00B06846"/>
    <w:rsid w:val="00B24EA8"/>
    <w:rsid w:val="00B36B75"/>
    <w:rsid w:val="00B60892"/>
    <w:rsid w:val="00B661D4"/>
    <w:rsid w:val="00B8216C"/>
    <w:rsid w:val="00B8360F"/>
    <w:rsid w:val="00B93A2A"/>
    <w:rsid w:val="00BA5608"/>
    <w:rsid w:val="00BB582A"/>
    <w:rsid w:val="00BC33A2"/>
    <w:rsid w:val="00BC5D0A"/>
    <w:rsid w:val="00BC71CB"/>
    <w:rsid w:val="00BD147E"/>
    <w:rsid w:val="00C15A8B"/>
    <w:rsid w:val="00C17719"/>
    <w:rsid w:val="00C22FD5"/>
    <w:rsid w:val="00C359F2"/>
    <w:rsid w:val="00C3665A"/>
    <w:rsid w:val="00C37040"/>
    <w:rsid w:val="00C40530"/>
    <w:rsid w:val="00C4290C"/>
    <w:rsid w:val="00C53FD0"/>
    <w:rsid w:val="00C639DC"/>
    <w:rsid w:val="00C75E67"/>
    <w:rsid w:val="00C84722"/>
    <w:rsid w:val="00CA09E1"/>
    <w:rsid w:val="00CA3353"/>
    <w:rsid w:val="00CB2142"/>
    <w:rsid w:val="00CB3F97"/>
    <w:rsid w:val="00CC54C5"/>
    <w:rsid w:val="00CD71DD"/>
    <w:rsid w:val="00CE4671"/>
    <w:rsid w:val="00CE61A5"/>
    <w:rsid w:val="00CE6580"/>
    <w:rsid w:val="00D06348"/>
    <w:rsid w:val="00D41906"/>
    <w:rsid w:val="00D62F0B"/>
    <w:rsid w:val="00D63DA7"/>
    <w:rsid w:val="00D70AE5"/>
    <w:rsid w:val="00D86235"/>
    <w:rsid w:val="00D96936"/>
    <w:rsid w:val="00DA5F7A"/>
    <w:rsid w:val="00DB06FA"/>
    <w:rsid w:val="00DD6DB7"/>
    <w:rsid w:val="00DF1DBB"/>
    <w:rsid w:val="00DF786D"/>
    <w:rsid w:val="00DF7AD6"/>
    <w:rsid w:val="00E06C38"/>
    <w:rsid w:val="00E53081"/>
    <w:rsid w:val="00E537ED"/>
    <w:rsid w:val="00E544D0"/>
    <w:rsid w:val="00E65286"/>
    <w:rsid w:val="00E70B50"/>
    <w:rsid w:val="00E74046"/>
    <w:rsid w:val="00E80F4C"/>
    <w:rsid w:val="00E920AC"/>
    <w:rsid w:val="00EA450F"/>
    <w:rsid w:val="00ED480A"/>
    <w:rsid w:val="00ED7FBE"/>
    <w:rsid w:val="00EE5287"/>
    <w:rsid w:val="00F21600"/>
    <w:rsid w:val="00F250BE"/>
    <w:rsid w:val="00F2654B"/>
    <w:rsid w:val="00F5540C"/>
    <w:rsid w:val="00F65286"/>
    <w:rsid w:val="00FC19CC"/>
    <w:rsid w:val="00FE4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2A"/>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paragraph" w:styleId="1">
    <w:name w:val="heading 1"/>
    <w:basedOn w:val="a"/>
    <w:next w:val="a"/>
    <w:link w:val="1Char"/>
    <w:uiPriority w:val="99"/>
    <w:qFormat/>
    <w:rsid w:val="00150C63"/>
    <w:pPr>
      <w:keepNext/>
      <w:overflowPunct/>
      <w:autoSpaceDE/>
      <w:autoSpaceDN/>
      <w:adjustRightInd/>
      <w:jc w:val="center"/>
      <w:textAlignment w:val="auto"/>
      <w:outlineLvl w:val="0"/>
    </w:pPr>
    <w:rPr>
      <w:rFonts w:ascii="Arial" w:hAnsi="Arial" w:cs="Arial"/>
      <w:b/>
      <w:bCs/>
      <w:sz w:val="40"/>
      <w:szCs w:val="22"/>
    </w:rPr>
  </w:style>
  <w:style w:type="paragraph" w:styleId="2">
    <w:name w:val="heading 2"/>
    <w:basedOn w:val="a"/>
    <w:next w:val="a"/>
    <w:link w:val="2Char"/>
    <w:uiPriority w:val="99"/>
    <w:qFormat/>
    <w:rsid w:val="00150C63"/>
    <w:pPr>
      <w:keepNext/>
      <w:overflowPunct/>
      <w:autoSpaceDE/>
      <w:autoSpaceDN/>
      <w:adjustRightInd/>
      <w:textAlignment w:val="auto"/>
      <w:outlineLvl w:val="1"/>
    </w:pPr>
    <w:rPr>
      <w:rFonts w:ascii="Arial" w:hAnsi="Arial"/>
      <w:b/>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8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086D"/>
    <w:rPr>
      <w:sz w:val="18"/>
      <w:szCs w:val="18"/>
    </w:rPr>
  </w:style>
  <w:style w:type="paragraph" w:styleId="a4">
    <w:name w:val="footer"/>
    <w:basedOn w:val="a"/>
    <w:link w:val="Char0"/>
    <w:uiPriority w:val="99"/>
    <w:unhideWhenUsed/>
    <w:rsid w:val="0086086D"/>
    <w:pPr>
      <w:tabs>
        <w:tab w:val="center" w:pos="4153"/>
        <w:tab w:val="right" w:pos="8306"/>
      </w:tabs>
      <w:snapToGrid w:val="0"/>
    </w:pPr>
    <w:rPr>
      <w:sz w:val="18"/>
      <w:szCs w:val="18"/>
    </w:rPr>
  </w:style>
  <w:style w:type="character" w:customStyle="1" w:styleId="Char0">
    <w:name w:val="页脚 Char"/>
    <w:basedOn w:val="a0"/>
    <w:link w:val="a4"/>
    <w:uiPriority w:val="99"/>
    <w:rsid w:val="0086086D"/>
    <w:rPr>
      <w:sz w:val="18"/>
      <w:szCs w:val="18"/>
    </w:rPr>
  </w:style>
  <w:style w:type="paragraph" w:styleId="a5">
    <w:name w:val="Balloon Text"/>
    <w:basedOn w:val="a"/>
    <w:link w:val="Char1"/>
    <w:uiPriority w:val="99"/>
    <w:semiHidden/>
    <w:unhideWhenUsed/>
    <w:rsid w:val="0086086D"/>
    <w:rPr>
      <w:sz w:val="18"/>
      <w:szCs w:val="18"/>
    </w:rPr>
  </w:style>
  <w:style w:type="character" w:customStyle="1" w:styleId="Char1">
    <w:name w:val="批注框文本 Char"/>
    <w:basedOn w:val="a0"/>
    <w:link w:val="a5"/>
    <w:uiPriority w:val="99"/>
    <w:semiHidden/>
    <w:rsid w:val="0086086D"/>
    <w:rPr>
      <w:sz w:val="18"/>
      <w:szCs w:val="18"/>
    </w:rPr>
  </w:style>
  <w:style w:type="table" w:styleId="a6">
    <w:name w:val="Table Grid"/>
    <w:basedOn w:val="a1"/>
    <w:uiPriority w:val="59"/>
    <w:rsid w:val="00E7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Head">
    <w:name w:val="AODefHead"/>
    <w:basedOn w:val="a"/>
    <w:next w:val="AODefPara"/>
    <w:rsid w:val="00030D7C"/>
    <w:pPr>
      <w:numPr>
        <w:numId w:val="1"/>
      </w:numPr>
      <w:spacing w:before="240" w:line="260" w:lineRule="atLeast"/>
      <w:outlineLvl w:val="5"/>
    </w:pPr>
    <w:rPr>
      <w:sz w:val="22"/>
      <w:lang w:val="en-GB"/>
    </w:rPr>
  </w:style>
  <w:style w:type="paragraph" w:customStyle="1" w:styleId="AODefPara">
    <w:name w:val="AODefPara"/>
    <w:basedOn w:val="AODefHead"/>
    <w:rsid w:val="00030D7C"/>
    <w:pPr>
      <w:numPr>
        <w:ilvl w:val="1"/>
      </w:numPr>
      <w:outlineLvl w:val="6"/>
    </w:pPr>
  </w:style>
  <w:style w:type="paragraph" w:styleId="a7">
    <w:name w:val="List Paragraph"/>
    <w:basedOn w:val="a"/>
    <w:uiPriority w:val="99"/>
    <w:qFormat/>
    <w:rsid w:val="00030D7C"/>
    <w:pPr>
      <w:ind w:firstLineChars="200" w:firstLine="420"/>
    </w:pPr>
  </w:style>
  <w:style w:type="character" w:customStyle="1" w:styleId="1Char">
    <w:name w:val="标题 1 Char"/>
    <w:basedOn w:val="a0"/>
    <w:link w:val="1"/>
    <w:uiPriority w:val="99"/>
    <w:rsid w:val="00150C63"/>
    <w:rPr>
      <w:rFonts w:ascii="Arial" w:eastAsia="宋体" w:hAnsi="Arial" w:cs="Arial"/>
      <w:b/>
      <w:bCs/>
      <w:kern w:val="0"/>
      <w:sz w:val="40"/>
      <w:lang w:eastAsia="en-US"/>
    </w:rPr>
  </w:style>
  <w:style w:type="character" w:customStyle="1" w:styleId="2Char">
    <w:name w:val="标题 2 Char"/>
    <w:basedOn w:val="a0"/>
    <w:link w:val="2"/>
    <w:uiPriority w:val="99"/>
    <w:rsid w:val="00150C63"/>
    <w:rPr>
      <w:rFonts w:ascii="Arial" w:eastAsia="宋体" w:hAnsi="Arial" w:cs="Times New Roman"/>
      <w:b/>
      <w:bCs/>
      <w:kern w:val="0"/>
      <w:sz w:val="22"/>
      <w:szCs w:val="24"/>
      <w:lang w:eastAsia="en-US"/>
    </w:rPr>
  </w:style>
  <w:style w:type="numbering" w:customStyle="1" w:styleId="10">
    <w:name w:val="无列表1"/>
    <w:next w:val="a2"/>
    <w:uiPriority w:val="99"/>
    <w:semiHidden/>
    <w:unhideWhenUsed/>
    <w:rsid w:val="00150C63"/>
  </w:style>
  <w:style w:type="character" w:styleId="a8">
    <w:name w:val="page number"/>
    <w:uiPriority w:val="99"/>
    <w:rsid w:val="00150C63"/>
    <w:rPr>
      <w:rFonts w:cs="Times New Roman"/>
    </w:rPr>
  </w:style>
  <w:style w:type="paragraph" w:styleId="a9">
    <w:name w:val="Plain Text"/>
    <w:basedOn w:val="a"/>
    <w:link w:val="Char2"/>
    <w:rsid w:val="00150C63"/>
    <w:pPr>
      <w:overflowPunct/>
      <w:autoSpaceDE/>
      <w:autoSpaceDN/>
      <w:adjustRightInd/>
      <w:textAlignment w:val="auto"/>
    </w:pPr>
    <w:rPr>
      <w:rFonts w:ascii="Courier New" w:hAnsi="Courier New" w:cs="Courier New"/>
    </w:rPr>
  </w:style>
  <w:style w:type="character" w:customStyle="1" w:styleId="Char2">
    <w:name w:val="纯文本 Char"/>
    <w:basedOn w:val="a0"/>
    <w:link w:val="a9"/>
    <w:rsid w:val="00150C63"/>
    <w:rPr>
      <w:rFonts w:ascii="Courier New" w:eastAsia="宋体" w:hAnsi="Courier New" w:cs="Courier New"/>
      <w:kern w:val="0"/>
      <w:sz w:val="20"/>
      <w:szCs w:val="20"/>
      <w:lang w:eastAsia="en-US"/>
    </w:rPr>
  </w:style>
  <w:style w:type="paragraph" w:styleId="aa">
    <w:name w:val="Body Text"/>
    <w:basedOn w:val="a"/>
    <w:link w:val="Char3"/>
    <w:uiPriority w:val="99"/>
    <w:rsid w:val="00150C63"/>
    <w:pPr>
      <w:overflowPunct/>
      <w:autoSpaceDE/>
      <w:autoSpaceDN/>
      <w:adjustRightInd/>
      <w:textAlignment w:val="auto"/>
    </w:pPr>
    <w:rPr>
      <w:rFonts w:ascii="Arial" w:hAnsi="Arial" w:cs="Arial"/>
      <w:sz w:val="22"/>
      <w:szCs w:val="24"/>
    </w:rPr>
  </w:style>
  <w:style w:type="character" w:customStyle="1" w:styleId="Char3">
    <w:name w:val="正文文本 Char"/>
    <w:basedOn w:val="a0"/>
    <w:link w:val="aa"/>
    <w:uiPriority w:val="99"/>
    <w:rsid w:val="00150C63"/>
    <w:rPr>
      <w:rFonts w:ascii="Arial" w:eastAsia="宋体" w:hAnsi="Arial" w:cs="Arial"/>
      <w:kern w:val="0"/>
      <w:sz w:val="22"/>
      <w:szCs w:val="24"/>
      <w:lang w:eastAsia="en-US"/>
    </w:rPr>
  </w:style>
  <w:style w:type="character" w:styleId="ab">
    <w:name w:val="Strong"/>
    <w:uiPriority w:val="99"/>
    <w:qFormat/>
    <w:rsid w:val="00150C63"/>
    <w:rPr>
      <w:rFonts w:cs="Times New Roman"/>
      <w:b/>
      <w:bCs/>
    </w:rPr>
  </w:style>
  <w:style w:type="character" w:styleId="ac">
    <w:name w:val="FollowedHyperlink"/>
    <w:uiPriority w:val="99"/>
    <w:rsid w:val="00150C63"/>
    <w:rPr>
      <w:rFonts w:cs="Times New Roman"/>
      <w:color w:val="606420"/>
      <w:u w:val="single"/>
    </w:rPr>
  </w:style>
  <w:style w:type="paragraph" w:customStyle="1" w:styleId="ListParagraph1">
    <w:name w:val="List Paragraph1"/>
    <w:basedOn w:val="a"/>
    <w:rsid w:val="00150C63"/>
    <w:pPr>
      <w:overflowPunct/>
      <w:autoSpaceDE/>
      <w:autoSpaceDN/>
      <w:adjustRightInd/>
      <w:ind w:left="720"/>
      <w:textAlignment w:val="auto"/>
    </w:pPr>
    <w:rPr>
      <w:rFonts w:ascii="Arial" w:hAnsi="Arial"/>
      <w:sz w:val="22"/>
      <w:szCs w:val="24"/>
    </w:rPr>
  </w:style>
  <w:style w:type="paragraph" w:styleId="ad">
    <w:name w:val="No Spacing"/>
    <w:uiPriority w:val="1"/>
    <w:qFormat/>
    <w:rsid w:val="003F346A"/>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character" w:customStyle="1" w:styleId="FontStyle33">
    <w:name w:val="Font Style33"/>
    <w:rsid w:val="007A63EE"/>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2A"/>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paragraph" w:styleId="1">
    <w:name w:val="heading 1"/>
    <w:basedOn w:val="a"/>
    <w:next w:val="a"/>
    <w:link w:val="1Char"/>
    <w:uiPriority w:val="99"/>
    <w:qFormat/>
    <w:rsid w:val="00150C63"/>
    <w:pPr>
      <w:keepNext/>
      <w:overflowPunct/>
      <w:autoSpaceDE/>
      <w:autoSpaceDN/>
      <w:adjustRightInd/>
      <w:jc w:val="center"/>
      <w:textAlignment w:val="auto"/>
      <w:outlineLvl w:val="0"/>
    </w:pPr>
    <w:rPr>
      <w:rFonts w:ascii="Arial" w:hAnsi="Arial" w:cs="Arial"/>
      <w:b/>
      <w:bCs/>
      <w:sz w:val="40"/>
      <w:szCs w:val="22"/>
    </w:rPr>
  </w:style>
  <w:style w:type="paragraph" w:styleId="2">
    <w:name w:val="heading 2"/>
    <w:basedOn w:val="a"/>
    <w:next w:val="a"/>
    <w:link w:val="2Char"/>
    <w:uiPriority w:val="99"/>
    <w:qFormat/>
    <w:rsid w:val="00150C63"/>
    <w:pPr>
      <w:keepNext/>
      <w:overflowPunct/>
      <w:autoSpaceDE/>
      <w:autoSpaceDN/>
      <w:adjustRightInd/>
      <w:textAlignment w:val="auto"/>
      <w:outlineLvl w:val="1"/>
    </w:pPr>
    <w:rPr>
      <w:rFonts w:ascii="Arial" w:hAnsi="Arial"/>
      <w:b/>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8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086D"/>
    <w:rPr>
      <w:sz w:val="18"/>
      <w:szCs w:val="18"/>
    </w:rPr>
  </w:style>
  <w:style w:type="paragraph" w:styleId="a4">
    <w:name w:val="footer"/>
    <w:basedOn w:val="a"/>
    <w:link w:val="Char0"/>
    <w:uiPriority w:val="99"/>
    <w:unhideWhenUsed/>
    <w:rsid w:val="0086086D"/>
    <w:pPr>
      <w:tabs>
        <w:tab w:val="center" w:pos="4153"/>
        <w:tab w:val="right" w:pos="8306"/>
      </w:tabs>
      <w:snapToGrid w:val="0"/>
    </w:pPr>
    <w:rPr>
      <w:sz w:val="18"/>
      <w:szCs w:val="18"/>
    </w:rPr>
  </w:style>
  <w:style w:type="character" w:customStyle="1" w:styleId="Char0">
    <w:name w:val="页脚 Char"/>
    <w:basedOn w:val="a0"/>
    <w:link w:val="a4"/>
    <w:uiPriority w:val="99"/>
    <w:rsid w:val="0086086D"/>
    <w:rPr>
      <w:sz w:val="18"/>
      <w:szCs w:val="18"/>
    </w:rPr>
  </w:style>
  <w:style w:type="paragraph" w:styleId="a5">
    <w:name w:val="Balloon Text"/>
    <w:basedOn w:val="a"/>
    <w:link w:val="Char1"/>
    <w:uiPriority w:val="99"/>
    <w:semiHidden/>
    <w:unhideWhenUsed/>
    <w:rsid w:val="0086086D"/>
    <w:rPr>
      <w:sz w:val="18"/>
      <w:szCs w:val="18"/>
    </w:rPr>
  </w:style>
  <w:style w:type="character" w:customStyle="1" w:styleId="Char1">
    <w:name w:val="批注框文本 Char"/>
    <w:basedOn w:val="a0"/>
    <w:link w:val="a5"/>
    <w:uiPriority w:val="99"/>
    <w:semiHidden/>
    <w:rsid w:val="0086086D"/>
    <w:rPr>
      <w:sz w:val="18"/>
      <w:szCs w:val="18"/>
    </w:rPr>
  </w:style>
  <w:style w:type="table" w:styleId="a6">
    <w:name w:val="Table Grid"/>
    <w:basedOn w:val="a1"/>
    <w:uiPriority w:val="59"/>
    <w:rsid w:val="00E7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Head">
    <w:name w:val="AODefHead"/>
    <w:basedOn w:val="a"/>
    <w:next w:val="AODefPara"/>
    <w:rsid w:val="00030D7C"/>
    <w:pPr>
      <w:numPr>
        <w:numId w:val="1"/>
      </w:numPr>
      <w:spacing w:before="240" w:line="260" w:lineRule="atLeast"/>
      <w:outlineLvl w:val="5"/>
    </w:pPr>
    <w:rPr>
      <w:sz w:val="22"/>
      <w:lang w:val="en-GB"/>
    </w:rPr>
  </w:style>
  <w:style w:type="paragraph" w:customStyle="1" w:styleId="AODefPara">
    <w:name w:val="AODefPara"/>
    <w:basedOn w:val="AODefHead"/>
    <w:rsid w:val="00030D7C"/>
    <w:pPr>
      <w:numPr>
        <w:ilvl w:val="1"/>
      </w:numPr>
      <w:outlineLvl w:val="6"/>
    </w:pPr>
  </w:style>
  <w:style w:type="paragraph" w:styleId="a7">
    <w:name w:val="List Paragraph"/>
    <w:basedOn w:val="a"/>
    <w:uiPriority w:val="99"/>
    <w:qFormat/>
    <w:rsid w:val="00030D7C"/>
    <w:pPr>
      <w:ind w:firstLineChars="200" w:firstLine="420"/>
    </w:pPr>
  </w:style>
  <w:style w:type="character" w:customStyle="1" w:styleId="1Char">
    <w:name w:val="标题 1 Char"/>
    <w:basedOn w:val="a0"/>
    <w:link w:val="1"/>
    <w:uiPriority w:val="99"/>
    <w:rsid w:val="00150C63"/>
    <w:rPr>
      <w:rFonts w:ascii="Arial" w:eastAsia="宋体" w:hAnsi="Arial" w:cs="Arial"/>
      <w:b/>
      <w:bCs/>
      <w:kern w:val="0"/>
      <w:sz w:val="40"/>
      <w:lang w:eastAsia="en-US"/>
    </w:rPr>
  </w:style>
  <w:style w:type="character" w:customStyle="1" w:styleId="2Char">
    <w:name w:val="标题 2 Char"/>
    <w:basedOn w:val="a0"/>
    <w:link w:val="2"/>
    <w:uiPriority w:val="99"/>
    <w:rsid w:val="00150C63"/>
    <w:rPr>
      <w:rFonts w:ascii="Arial" w:eastAsia="宋体" w:hAnsi="Arial" w:cs="Times New Roman"/>
      <w:b/>
      <w:bCs/>
      <w:kern w:val="0"/>
      <w:sz w:val="22"/>
      <w:szCs w:val="24"/>
      <w:lang w:eastAsia="en-US"/>
    </w:rPr>
  </w:style>
  <w:style w:type="numbering" w:customStyle="1" w:styleId="10">
    <w:name w:val="无列表1"/>
    <w:next w:val="a2"/>
    <w:uiPriority w:val="99"/>
    <w:semiHidden/>
    <w:unhideWhenUsed/>
    <w:rsid w:val="00150C63"/>
  </w:style>
  <w:style w:type="character" w:styleId="a8">
    <w:name w:val="page number"/>
    <w:uiPriority w:val="99"/>
    <w:rsid w:val="00150C63"/>
    <w:rPr>
      <w:rFonts w:cs="Times New Roman"/>
    </w:rPr>
  </w:style>
  <w:style w:type="paragraph" w:styleId="a9">
    <w:name w:val="Plain Text"/>
    <w:basedOn w:val="a"/>
    <w:link w:val="Char2"/>
    <w:rsid w:val="00150C63"/>
    <w:pPr>
      <w:overflowPunct/>
      <w:autoSpaceDE/>
      <w:autoSpaceDN/>
      <w:adjustRightInd/>
      <w:textAlignment w:val="auto"/>
    </w:pPr>
    <w:rPr>
      <w:rFonts w:ascii="Courier New" w:hAnsi="Courier New" w:cs="Courier New"/>
    </w:rPr>
  </w:style>
  <w:style w:type="character" w:customStyle="1" w:styleId="Char2">
    <w:name w:val="纯文本 Char"/>
    <w:basedOn w:val="a0"/>
    <w:link w:val="a9"/>
    <w:rsid w:val="00150C63"/>
    <w:rPr>
      <w:rFonts w:ascii="Courier New" w:eastAsia="宋体" w:hAnsi="Courier New" w:cs="Courier New"/>
      <w:kern w:val="0"/>
      <w:sz w:val="20"/>
      <w:szCs w:val="20"/>
      <w:lang w:eastAsia="en-US"/>
    </w:rPr>
  </w:style>
  <w:style w:type="paragraph" w:styleId="aa">
    <w:name w:val="Body Text"/>
    <w:basedOn w:val="a"/>
    <w:link w:val="Char3"/>
    <w:uiPriority w:val="99"/>
    <w:rsid w:val="00150C63"/>
    <w:pPr>
      <w:overflowPunct/>
      <w:autoSpaceDE/>
      <w:autoSpaceDN/>
      <w:adjustRightInd/>
      <w:textAlignment w:val="auto"/>
    </w:pPr>
    <w:rPr>
      <w:rFonts w:ascii="Arial" w:hAnsi="Arial" w:cs="Arial"/>
      <w:sz w:val="22"/>
      <w:szCs w:val="24"/>
    </w:rPr>
  </w:style>
  <w:style w:type="character" w:customStyle="1" w:styleId="Char3">
    <w:name w:val="正文文本 Char"/>
    <w:basedOn w:val="a0"/>
    <w:link w:val="aa"/>
    <w:uiPriority w:val="99"/>
    <w:rsid w:val="00150C63"/>
    <w:rPr>
      <w:rFonts w:ascii="Arial" w:eastAsia="宋体" w:hAnsi="Arial" w:cs="Arial"/>
      <w:kern w:val="0"/>
      <w:sz w:val="22"/>
      <w:szCs w:val="24"/>
      <w:lang w:eastAsia="en-US"/>
    </w:rPr>
  </w:style>
  <w:style w:type="character" w:styleId="ab">
    <w:name w:val="Strong"/>
    <w:uiPriority w:val="99"/>
    <w:qFormat/>
    <w:rsid w:val="00150C63"/>
    <w:rPr>
      <w:rFonts w:cs="Times New Roman"/>
      <w:b/>
      <w:bCs/>
    </w:rPr>
  </w:style>
  <w:style w:type="character" w:styleId="ac">
    <w:name w:val="FollowedHyperlink"/>
    <w:uiPriority w:val="99"/>
    <w:rsid w:val="00150C63"/>
    <w:rPr>
      <w:rFonts w:cs="Times New Roman"/>
      <w:color w:val="606420"/>
      <w:u w:val="single"/>
    </w:rPr>
  </w:style>
  <w:style w:type="paragraph" w:customStyle="1" w:styleId="ListParagraph1">
    <w:name w:val="List Paragraph1"/>
    <w:basedOn w:val="a"/>
    <w:rsid w:val="00150C63"/>
    <w:pPr>
      <w:overflowPunct/>
      <w:autoSpaceDE/>
      <w:autoSpaceDN/>
      <w:adjustRightInd/>
      <w:ind w:left="720"/>
      <w:textAlignment w:val="auto"/>
    </w:pPr>
    <w:rPr>
      <w:rFonts w:ascii="Arial" w:hAnsi="Arial"/>
      <w:sz w:val="22"/>
      <w:szCs w:val="24"/>
    </w:rPr>
  </w:style>
  <w:style w:type="paragraph" w:styleId="ad">
    <w:name w:val="No Spacing"/>
    <w:uiPriority w:val="1"/>
    <w:qFormat/>
    <w:rsid w:val="003F346A"/>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character" w:customStyle="1" w:styleId="FontStyle33">
    <w:name w:val="Font Style33"/>
    <w:rsid w:val="007A63EE"/>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3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828D7-3478-4EB4-9916-D1E20357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34</Pages>
  <Words>11815</Words>
  <Characters>67348</Characters>
  <Application>Microsoft Office Word</Application>
  <DocSecurity>8</DocSecurity>
  <Lines>561</Lines>
  <Paragraphs>158</Paragraphs>
  <ScaleCrop>false</ScaleCrop>
  <Company>Microsoft</Company>
  <LinksUpToDate>false</LinksUpToDate>
  <CharactersWithSpaces>79005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kaijing.lu</dc:creator>
  <cp:lastModifiedBy>kaijing.lu</cp:lastModifiedBy>
  <cp:revision>57</cp:revision>
  <cp:lastPrinted>2016-12-06T02:53:00Z</cp:lastPrinted>
  <dcterms:created xsi:type="dcterms:W3CDTF">2015-05-27T09:21:00Z</dcterms:created>
  <dcterms:modified xsi:type="dcterms:W3CDTF">2017-08-08T07:32:00Z</dcterms:modified>
</cp:coreProperties>
</file>